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C113" w14:textId="702E4FDB" w:rsidR="00E45890" w:rsidRPr="00E45890" w:rsidRDefault="00E45890" w:rsidP="00E45890">
      <w:pPr>
        <w:rPr>
          <w:b/>
          <w:bCs/>
          <w:sz w:val="28"/>
          <w:szCs w:val="28"/>
        </w:rPr>
      </w:pPr>
      <w:bookmarkStart w:id="0" w:name="_Hlk14539404"/>
      <w:r w:rsidRPr="00E45890">
        <w:rPr>
          <w:b/>
          <w:bCs/>
          <w:sz w:val="28"/>
          <w:szCs w:val="28"/>
        </w:rPr>
        <w:t>Taboe</w:t>
      </w:r>
    </w:p>
    <w:bookmarkEnd w:id="0"/>
    <w:p w14:paraId="46C8AE53" w14:textId="77777777" w:rsidR="00E45890" w:rsidRPr="00E45890" w:rsidRDefault="00E45890" w:rsidP="00E45890">
      <w:pPr>
        <w:rPr>
          <w:b/>
          <w:bCs/>
        </w:rPr>
      </w:pPr>
    </w:p>
    <w:p w14:paraId="1BD47761" w14:textId="1EBEFD94" w:rsidR="00E45890" w:rsidRPr="00E45890" w:rsidRDefault="00E45890" w:rsidP="00E45890">
      <w:pPr>
        <w:ind w:left="1410" w:hanging="1410"/>
      </w:pPr>
      <w:r w:rsidRPr="00E45890">
        <w:t>Auteurs:</w:t>
      </w:r>
      <w:r>
        <w:tab/>
      </w:r>
      <w:r w:rsidRPr="00E45890">
        <w:t>Deze opdracht ‘</w:t>
      </w:r>
      <w:r>
        <w:t>Taboe</w:t>
      </w:r>
      <w:r w:rsidRPr="00E45890">
        <w:t>’ is</w:t>
      </w:r>
      <w:r w:rsidR="00433A16" w:rsidRPr="00433A16">
        <w:t xml:space="preserve"> </w:t>
      </w:r>
      <w:r w:rsidR="00433A16" w:rsidRPr="00E45890">
        <w:t xml:space="preserve">geschreven door Leon </w:t>
      </w:r>
      <w:proofErr w:type="spellStart"/>
      <w:r w:rsidR="00433A16" w:rsidRPr="00E45890">
        <w:t>Vankan</w:t>
      </w:r>
      <w:proofErr w:type="spellEnd"/>
      <w:r w:rsidR="00433A16">
        <w:t xml:space="preserve"> en </w:t>
      </w:r>
      <w:r w:rsidR="00C44AFE">
        <w:t>gebaseerd op</w:t>
      </w:r>
      <w:r>
        <w:t xml:space="preserve"> </w:t>
      </w:r>
      <w:r w:rsidR="006C4979">
        <w:t xml:space="preserve">de </w:t>
      </w:r>
      <w:r w:rsidRPr="00E45890">
        <w:t xml:space="preserve">opdrachten </w:t>
      </w:r>
      <w:r>
        <w:t>‘</w:t>
      </w:r>
      <w:proofErr w:type="spellStart"/>
      <w:r>
        <w:t>Taboo</w:t>
      </w:r>
      <w:proofErr w:type="spellEnd"/>
      <w:r>
        <w:t xml:space="preserve">’ </w:t>
      </w:r>
      <w:r w:rsidRPr="00E45890">
        <w:t xml:space="preserve"> uit het boek ‘</w:t>
      </w:r>
      <w:r>
        <w:t xml:space="preserve">More </w:t>
      </w:r>
      <w:r w:rsidRPr="00E45890">
        <w:t xml:space="preserve">Thinking Through </w:t>
      </w:r>
      <w:proofErr w:type="spellStart"/>
      <w:r w:rsidRPr="00E45890">
        <w:t>Geography</w:t>
      </w:r>
      <w:proofErr w:type="spellEnd"/>
      <w:r w:rsidRPr="00E45890">
        <w:t xml:space="preserve">’ </w:t>
      </w:r>
      <w:r>
        <w:t xml:space="preserve">(Nichols &amp; </w:t>
      </w:r>
      <w:proofErr w:type="spellStart"/>
      <w:r w:rsidRPr="00E45890">
        <w:t>Leat</w:t>
      </w:r>
      <w:proofErr w:type="spellEnd"/>
      <w:r w:rsidRPr="00E45890">
        <w:t xml:space="preserve">, </w:t>
      </w:r>
      <w:r>
        <w:t>2001</w:t>
      </w:r>
      <w:r w:rsidRPr="00E45890">
        <w:t>)</w:t>
      </w:r>
      <w:r>
        <w:t xml:space="preserve">, ’Taboe’ </w:t>
      </w:r>
      <w:r w:rsidRPr="00E45890">
        <w:t xml:space="preserve"> </w:t>
      </w:r>
      <w:r>
        <w:t>uit het boek ‘Leren denken met aardrijkskunde’ (</w:t>
      </w:r>
      <w:proofErr w:type="spellStart"/>
      <w:r>
        <w:t>Vankan</w:t>
      </w:r>
      <w:proofErr w:type="spellEnd"/>
      <w:r>
        <w:t xml:space="preserve"> &amp; Van der Schee, 2004) </w:t>
      </w:r>
      <w:r w:rsidRPr="00E45890">
        <w:t xml:space="preserve">en </w:t>
      </w:r>
      <w:r>
        <w:t>’</w:t>
      </w:r>
      <w:proofErr w:type="spellStart"/>
      <w:r>
        <w:t>Tabu</w:t>
      </w:r>
      <w:proofErr w:type="spellEnd"/>
      <w:r>
        <w:t xml:space="preserve">’ uit het boek </w:t>
      </w:r>
      <w:r w:rsidRPr="00E45890">
        <w:t xml:space="preserve">‘Denken </w:t>
      </w:r>
      <w:proofErr w:type="spellStart"/>
      <w:r w:rsidRPr="00E45890">
        <w:t>lernen</w:t>
      </w:r>
      <w:proofErr w:type="spellEnd"/>
      <w:r w:rsidRPr="00E45890">
        <w:t xml:space="preserve"> </w:t>
      </w:r>
      <w:proofErr w:type="spellStart"/>
      <w:r w:rsidRPr="00E45890">
        <w:t>mit</w:t>
      </w:r>
      <w:proofErr w:type="spellEnd"/>
      <w:r w:rsidRPr="00E45890">
        <w:t xml:space="preserve"> </w:t>
      </w:r>
      <w:proofErr w:type="spellStart"/>
      <w:r w:rsidRPr="00E45890">
        <w:t>Geographie</w:t>
      </w:r>
      <w:proofErr w:type="spellEnd"/>
      <w:r w:rsidRPr="00E45890">
        <w:t>‘ (</w:t>
      </w:r>
      <w:proofErr w:type="spellStart"/>
      <w:r w:rsidRPr="00E45890">
        <w:t>Schuler</w:t>
      </w:r>
      <w:proofErr w:type="spellEnd"/>
      <w:r w:rsidRPr="00E45890">
        <w:t xml:space="preserve">, </w:t>
      </w:r>
      <w:proofErr w:type="spellStart"/>
      <w:r w:rsidRPr="00E45890">
        <w:t>Vankan</w:t>
      </w:r>
      <w:proofErr w:type="spellEnd"/>
      <w:r w:rsidRPr="00E45890">
        <w:t xml:space="preserve"> &amp; </w:t>
      </w:r>
      <w:proofErr w:type="spellStart"/>
      <w:r w:rsidRPr="00E45890">
        <w:t>Rohwer</w:t>
      </w:r>
      <w:proofErr w:type="spellEnd"/>
      <w:r w:rsidRPr="00E45890">
        <w:t xml:space="preserve">, 2017). </w:t>
      </w:r>
    </w:p>
    <w:p w14:paraId="7D0BFFE0" w14:textId="65A6DFEF" w:rsidR="00E45890" w:rsidRPr="00E45890" w:rsidRDefault="00E45890" w:rsidP="00E45890">
      <w:pPr>
        <w:rPr>
          <w:iCs/>
        </w:rPr>
      </w:pPr>
      <w:r w:rsidRPr="00E45890">
        <w:t> </w:t>
      </w:r>
      <w:r w:rsidRPr="00E45890">
        <w:rPr>
          <w:iCs/>
        </w:rPr>
        <w:t>Thema:</w:t>
      </w:r>
      <w:r w:rsidRPr="00E45890">
        <w:rPr>
          <w:iCs/>
        </w:rPr>
        <w:tab/>
      </w:r>
      <w:r w:rsidR="000C7BD4">
        <w:rPr>
          <w:iCs/>
        </w:rPr>
        <w:t>Begrippen l</w:t>
      </w:r>
      <w:r>
        <w:rPr>
          <w:iCs/>
        </w:rPr>
        <w:t>eren ordenen en rel</w:t>
      </w:r>
      <w:r w:rsidR="00433A16">
        <w:rPr>
          <w:iCs/>
        </w:rPr>
        <w:t>a</w:t>
      </w:r>
      <w:r>
        <w:rPr>
          <w:iCs/>
        </w:rPr>
        <w:t>teren.</w:t>
      </w:r>
      <w:r w:rsidRPr="00E45890">
        <w:rPr>
          <w:iCs/>
        </w:rPr>
        <w:tab/>
      </w:r>
    </w:p>
    <w:p w14:paraId="2CCF3FB5" w14:textId="7D7EEC5D" w:rsidR="00E45890" w:rsidRPr="00E45890" w:rsidRDefault="00E45890" w:rsidP="00E45890">
      <w:pPr>
        <w:tabs>
          <w:tab w:val="num" w:pos="0"/>
        </w:tabs>
        <w:rPr>
          <w:b/>
          <w:iCs/>
        </w:rPr>
      </w:pPr>
      <w:r w:rsidRPr="00E45890">
        <w:rPr>
          <w:iCs/>
        </w:rPr>
        <w:t>Doelgroep:</w:t>
      </w:r>
      <w:r w:rsidRPr="00E45890">
        <w:rPr>
          <w:iCs/>
        </w:rPr>
        <w:tab/>
        <w:t>Van bovenbouw basisschool tot en met onderbouw voortgezet onderwijs</w:t>
      </w:r>
      <w:r>
        <w:rPr>
          <w:iCs/>
        </w:rPr>
        <w:t>.</w:t>
      </w:r>
    </w:p>
    <w:p w14:paraId="167C002E" w14:textId="72268574" w:rsidR="00E45890" w:rsidRPr="00E45890" w:rsidRDefault="00E45890" w:rsidP="00E45890">
      <w:pPr>
        <w:ind w:left="1410" w:hanging="1410"/>
        <w:rPr>
          <w:b/>
          <w:i/>
          <w:iCs/>
        </w:rPr>
      </w:pPr>
      <w:r w:rsidRPr="00E45890">
        <w:rPr>
          <w:iCs/>
        </w:rPr>
        <w:t xml:space="preserve">Inhoud: </w:t>
      </w:r>
      <w:r w:rsidRPr="00E45890">
        <w:rPr>
          <w:iCs/>
        </w:rPr>
        <w:tab/>
        <w:t>Naast deze docentenhandleiding is er leerlingenmateriaal bestaande uit een werkblad voor leerlingen met opdracht</w:t>
      </w:r>
      <w:r>
        <w:rPr>
          <w:iCs/>
        </w:rPr>
        <w:t>en.</w:t>
      </w:r>
    </w:p>
    <w:p w14:paraId="2E1FB14A" w14:textId="77777777" w:rsidR="00E45890" w:rsidRPr="00E45890" w:rsidRDefault="00E45890" w:rsidP="00E45890"/>
    <w:p w14:paraId="1E7B0320" w14:textId="047F7695" w:rsidR="006B6EAC" w:rsidRPr="00D667CC" w:rsidRDefault="00433A16">
      <w:pPr>
        <w:rPr>
          <w:b/>
          <w:bCs/>
        </w:rPr>
      </w:pPr>
      <w:r w:rsidRPr="00433A16">
        <w:rPr>
          <w:b/>
          <w:bCs/>
        </w:rPr>
        <w:t xml:space="preserve">Algemene inleiding </w:t>
      </w:r>
      <w:r w:rsidR="00646D6E">
        <w:tab/>
      </w:r>
      <w:r w:rsidR="00646D6E">
        <w:tab/>
      </w:r>
      <w:r w:rsidR="00646D6E">
        <w:tab/>
      </w:r>
      <w:r w:rsidR="00646D6E">
        <w:tab/>
      </w:r>
    </w:p>
    <w:p w14:paraId="7033B6FE" w14:textId="6E613DA8" w:rsidR="006B6EAC" w:rsidRDefault="002C6D45">
      <w:r>
        <w:t>Begrippen zijn de bouwstenen van ons denken. Daarmee beschrijven en verklaren we de wereld om ons heen. Voor het (aardrijkskunde) onderwijs is het kennen, begrijpen en toepassen van begrippen van groot belang. Dit centrale belang van begrippen zien we terug in leerboeken, basisboeken en geografische woordenboeken.</w:t>
      </w:r>
    </w:p>
    <w:p w14:paraId="4F498CAF" w14:textId="77777777" w:rsidR="005175C5" w:rsidRDefault="002C6D45">
      <w:r>
        <w:t>Net als de methode Welk-Woord-Weg, kunnen we Taboe</w:t>
      </w:r>
      <w:r w:rsidR="006C4979">
        <w:t>-methode</w:t>
      </w:r>
      <w:r>
        <w:t xml:space="preserve"> gebruiken om begrippen te begrijpen en toe te passen</w:t>
      </w:r>
      <w:r w:rsidR="006C4979">
        <w:t>.</w:t>
      </w:r>
      <w:r>
        <w:t xml:space="preserve"> </w:t>
      </w:r>
    </w:p>
    <w:p w14:paraId="0B001C59" w14:textId="02A6AD0D" w:rsidR="006B6EAC" w:rsidRDefault="006C4979">
      <w:r>
        <w:t>T</w:t>
      </w:r>
      <w:r w:rsidR="002C6D45">
        <w:t xml:space="preserve">aboe een geliefd gezelschapsspel dat ook in het onderwijs een plaats veroverd heeft. Het doel is om begrippen te raden, die door een leerling omschreven worden, zonder daarbij de zogenaamde Taboe-woorden te gebruiken. Dat zijn in de regel woorden die bij een verklaring het meest voor de hand liggen, die in de definitie in het aardrijkskundeboek voorkomen en die je doorgaans het eerste te binnen schieten. </w:t>
      </w:r>
    </w:p>
    <w:p w14:paraId="1E4C2F5E" w14:textId="086FAFB8" w:rsidR="006B6EAC" w:rsidRDefault="002C6D45">
      <w:r>
        <w:t>Een Taboe</w:t>
      </w:r>
      <w:r w:rsidR="000C7BD4">
        <w:t>-</w:t>
      </w:r>
      <w:r>
        <w:t xml:space="preserve">opgave is makkelijk te ontwerpen. Je hebt alleen kaartjes nodig waar de te raden begrippen op staan. Om te beginnen gaan leerlingen in groepjes </w:t>
      </w:r>
      <w:r w:rsidR="000C7BD4">
        <w:t>T</w:t>
      </w:r>
      <w:r>
        <w:t>aboe-woorden bedenken bij begrippen die een andere groep moet raden. Is het te raden begrip ‘</w:t>
      </w:r>
      <w:r w:rsidR="000C7BD4">
        <w:t>g</w:t>
      </w:r>
      <w:r>
        <w:t xml:space="preserve">letsjer’ dan kiest een groepje als taboe-woorden bijvoorbeeld: </w:t>
      </w:r>
      <w:r w:rsidR="000C7BD4">
        <w:t>ij</w:t>
      </w:r>
      <w:r>
        <w:t xml:space="preserve">s, </w:t>
      </w:r>
      <w:r w:rsidR="000C7BD4">
        <w:t>v</w:t>
      </w:r>
      <w:r>
        <w:t xml:space="preserve">riezen, </w:t>
      </w:r>
      <w:r w:rsidR="000C7BD4">
        <w:t>b</w:t>
      </w:r>
      <w:r>
        <w:t xml:space="preserve">ergen, </w:t>
      </w:r>
      <w:r w:rsidR="000C7BD4">
        <w:t>s</w:t>
      </w:r>
      <w:r>
        <w:t xml:space="preserve">neeuw, </w:t>
      </w:r>
      <w:r w:rsidR="000C7BD4">
        <w:t>m</w:t>
      </w:r>
      <w:r>
        <w:t xml:space="preserve">orene. Bij de keuze van de </w:t>
      </w:r>
      <w:r w:rsidR="006C4979">
        <w:t>T</w:t>
      </w:r>
      <w:r>
        <w:t>aboe-woorden ontstaan vaak interessante discussies over het te raden begrip, waarbij leerlingen hun voorkennis over het te raden begrip en de context ervan gebruiken om anderen te overtuigen. Leerlingen zijn meestal erg gemotiveerd om een Taboe-opgave voor een andere groep zo moeilijk mogelijk te maken. Vandaar de vaak heftige discussies.</w:t>
      </w:r>
    </w:p>
    <w:p w14:paraId="6BC1E2FE" w14:textId="76CF8F50" w:rsidR="006B6EAC" w:rsidRDefault="002C6D45">
      <w:r>
        <w:t xml:space="preserve">Wanneer leerlingen de </w:t>
      </w:r>
      <w:r w:rsidR="000C7BD4">
        <w:t>T</w:t>
      </w:r>
      <w:r>
        <w:t xml:space="preserve">aboe-woorden zelf moeten kiezen wordt Taboe veel meer dan een spelletje. Een dergelijke opgave kan gebruikt worden bij de introductie van een nieuw onderwerp om voorkennis te activeren. Een </w:t>
      </w:r>
      <w:r w:rsidR="000C7BD4">
        <w:t>T</w:t>
      </w:r>
      <w:r>
        <w:t xml:space="preserve">aboe-opgave kan ook aan het eind van een onderwijsreeks gebruikt worden om de kennis van een nieuw geleerd begrip te verdiepen. Omdat de leerlingen de begrippen uit de definitie niet mogen gebruiken, worden ze gedwongen om alternatieve woorden te kiezen en verbanden te leggen met behulp van hun eigen woordenschat. Een </w:t>
      </w:r>
      <w:r w:rsidR="000C7BD4">
        <w:t>T</w:t>
      </w:r>
      <w:r>
        <w:t xml:space="preserve">aboe-opgave is daarom geschikt om voorkennis te activeren en te verbinden met een het te bestuderen onderwerp. Bij het bedenken </w:t>
      </w:r>
      <w:r w:rsidR="000C7BD4">
        <w:t>van</w:t>
      </w:r>
      <w:r>
        <w:t xml:space="preserve"> </w:t>
      </w:r>
      <w:r w:rsidR="000C7BD4">
        <w:t>T</w:t>
      </w:r>
      <w:r>
        <w:t xml:space="preserve">aboe-woorden en bij het geven van een eigen omschrijving wordt bovendien duidelijk met welke andere begrippen het te verklaren begrip verbonden is. Bovendien worden leerlingen </w:t>
      </w:r>
      <w:r>
        <w:lastRenderedPageBreak/>
        <w:t>geholpen om begrippennetwerken te vormen met begrippen uit geografische thema’s, uit verschillende vakdisciplines en uit dagelijkse ervaringen. Bij het begrip ‘</w:t>
      </w:r>
      <w:r w:rsidR="000C7BD4">
        <w:t>g</w:t>
      </w:r>
      <w:r>
        <w:t>letsjer’ en de</w:t>
      </w:r>
      <w:r w:rsidR="000C7BD4">
        <w:t xml:space="preserve"> T</w:t>
      </w:r>
      <w:r>
        <w:t xml:space="preserve">aboe-woorden: </w:t>
      </w:r>
      <w:r w:rsidR="000C7BD4">
        <w:t>ij</w:t>
      </w:r>
      <w:r>
        <w:t xml:space="preserve">s, </w:t>
      </w:r>
      <w:r w:rsidR="000C7BD4">
        <w:t>v</w:t>
      </w:r>
      <w:r>
        <w:t xml:space="preserve">riezen, </w:t>
      </w:r>
      <w:r w:rsidR="000C7BD4">
        <w:t>b</w:t>
      </w:r>
      <w:r>
        <w:t xml:space="preserve">ergen, </w:t>
      </w:r>
      <w:r w:rsidR="000C7BD4">
        <w:t>s</w:t>
      </w:r>
      <w:r>
        <w:t>neeuw</w:t>
      </w:r>
      <w:r w:rsidR="000C7BD4">
        <w:t xml:space="preserve"> en</w:t>
      </w:r>
      <w:r>
        <w:t xml:space="preserve"> </w:t>
      </w:r>
      <w:r w:rsidR="000C7BD4">
        <w:t>m</w:t>
      </w:r>
      <w:r>
        <w:t>orene, passen omschrijvingen als: ‘ze ontstonden vroeger toen het erg koud was’, ‘tegenwoordig vind je ze daar, waar het altijd koud is’, ‘je vind</w:t>
      </w:r>
      <w:r w:rsidR="000C7BD4">
        <w:t>t</w:t>
      </w:r>
      <w:r>
        <w:t xml:space="preserve"> ze op grote hoogte in de Alpen, op IJsland en in Noorwegen’, ‘in de zomer als het warm is smelten ze’, ‘</w:t>
      </w:r>
      <w:r w:rsidR="000C7BD4">
        <w:t>in de z</w:t>
      </w:r>
      <w:r>
        <w:t xml:space="preserve">omer kun je er ook op skiën’. </w:t>
      </w:r>
    </w:p>
    <w:p w14:paraId="082E0CCF" w14:textId="1E55DA38" w:rsidR="006B6EAC" w:rsidRDefault="002C6D45">
      <w:r>
        <w:t xml:space="preserve">Het activeren van voorkennis is een bijzonder sterk punt van een </w:t>
      </w:r>
      <w:r w:rsidR="000C7BD4">
        <w:t>T</w:t>
      </w:r>
      <w:r>
        <w:t xml:space="preserve">aboe-opgave. De voorkennis van leerlingen is immers </w:t>
      </w:r>
      <w:r w:rsidR="00776410">
        <w:t>een belangrijk</w:t>
      </w:r>
      <w:r>
        <w:t xml:space="preserve">e voorspellende factor als het gaat om leersucces. Bij veel denkopgaven vragen we leerlingen allereerst om zich bewust te worden van hun voorkennis en hun opvattingen met betrekking tot het te behandelen onderwerp. Wanneer ze zich daar bewust van zijn wordt het </w:t>
      </w:r>
      <w:r w:rsidR="000C7BD4">
        <w:t>ge</w:t>
      </w:r>
      <w:r>
        <w:t xml:space="preserve">makkelijker nieuwe kennis te integreren in het bestaande cognitieve netwerk. Bij een Taboe-opgave is dit heel duidelijk. </w:t>
      </w:r>
    </w:p>
    <w:p w14:paraId="69AE0F47" w14:textId="7715070B" w:rsidR="006B6EAC" w:rsidRDefault="002C6D45">
      <w:r>
        <w:t xml:space="preserve">Bij de nabespreking van een Taboe-opgave vormt het leren kennen van begrippen </w:t>
      </w:r>
      <w:r w:rsidR="00CF5B74">
        <w:t xml:space="preserve">en begrippennetwerken </w:t>
      </w:r>
      <w:r>
        <w:t xml:space="preserve">de belangrijkste doelstelling. De betekenis van een begrip kan het beste omschreven worden door eigen voorbeelden en eigen verklaringen </w:t>
      </w:r>
      <w:r w:rsidR="00CF5B74">
        <w:t xml:space="preserve">voor het voorkomen van begrippen als gletsjer </w:t>
      </w:r>
      <w:r>
        <w:t xml:space="preserve">te geven. Daarmee hebben leerlingen een leerstrategie voor het leren van begrippen ontwikkeld. Ze </w:t>
      </w:r>
      <w:r w:rsidR="00CF5B74">
        <w:t xml:space="preserve">leren </w:t>
      </w:r>
      <w:r>
        <w:t>dan ook dat het van buiten leren van een definitie niet voldoende is om begrippen te kunnen toepassen.</w:t>
      </w:r>
    </w:p>
    <w:p w14:paraId="1F0BB995" w14:textId="0CBB98D4" w:rsidR="006B6EAC" w:rsidRDefault="002C6D45">
      <w:r>
        <w:t>Een Taboe</w:t>
      </w:r>
      <w:r w:rsidR="00CF5B74">
        <w:t>-</w:t>
      </w:r>
      <w:r>
        <w:t xml:space="preserve">opgave kun je met alle geografische begrippen maken. Je kunt bijvoorbeeld de begrippen uit een hoofdstuk van het schoolboek gebruiken, zodat alle begrippen bij hetzelfde onderwerp horen. Heel geschikt zijn onderwerpen die als systeem of als proces te beschrijven zijn, zodat alle begrippen met elkaar verbonden zijn. De </w:t>
      </w:r>
      <w:r w:rsidR="000C7BD4">
        <w:t>w</w:t>
      </w:r>
      <w:r>
        <w:t xml:space="preserve">aterkringloop </w:t>
      </w:r>
      <w:r w:rsidR="00CF5B74">
        <w:t>of de wereldhandel zijn da</w:t>
      </w:r>
      <w:r>
        <w:t>arvan goed</w:t>
      </w:r>
      <w:r w:rsidR="00CF5B74">
        <w:t>e</w:t>
      </w:r>
      <w:r>
        <w:t xml:space="preserve"> voorbeeld</w:t>
      </w:r>
      <w:r w:rsidR="00CF5B74">
        <w:t>en</w:t>
      </w:r>
      <w:r>
        <w:t>.</w:t>
      </w:r>
    </w:p>
    <w:p w14:paraId="21C673C6" w14:textId="77777777" w:rsidR="00C44AFE" w:rsidRDefault="00C44AFE">
      <w:pPr>
        <w:rPr>
          <w:b/>
          <w:bCs/>
        </w:rPr>
      </w:pPr>
    </w:p>
    <w:p w14:paraId="1FDB3C62" w14:textId="000A2F55" w:rsidR="006B6EAC" w:rsidRPr="00C44AFE" w:rsidRDefault="002C6D45">
      <w:pPr>
        <w:rPr>
          <w:b/>
          <w:bCs/>
        </w:rPr>
      </w:pPr>
      <w:r w:rsidRPr="00C44AFE">
        <w:rPr>
          <w:b/>
          <w:bCs/>
        </w:rPr>
        <w:t>Voorbereiding</w:t>
      </w:r>
    </w:p>
    <w:p w14:paraId="63A0BF6C" w14:textId="140BFAE4" w:rsidR="00766C75" w:rsidRDefault="002C6D45">
      <w:r>
        <w:t>De voorbereiding is eenvoudig. Het is voldoende om kaartjes te maken waar telkens één te raden begrip op staat. Dat begrip staat bovenaan op het kaartje. Daaronder komen de</w:t>
      </w:r>
      <w:r w:rsidR="00CF5B74">
        <w:t xml:space="preserve"> T</w:t>
      </w:r>
      <w:r>
        <w:t xml:space="preserve">aboe-woorden die de leerlingen zelf bedenken. Vervolgens schrijft elk groepje de </w:t>
      </w:r>
      <w:r w:rsidR="000C7BD4">
        <w:t>T</w:t>
      </w:r>
      <w:r>
        <w:t>aboe-woorden onder het te raden woord op het kaartje. Dat gaat het beste in een kleine groep</w:t>
      </w:r>
      <w:r w:rsidR="005175C5">
        <w:t xml:space="preserve"> van 3 leerlingen</w:t>
      </w:r>
      <w:r>
        <w:t xml:space="preserve"> zodat iedereen actief bezig is met het verduidelijken van het te raden begrip. Voor het leerproces is het van belang dat de groepjes een gemengde samenstelling hebben van zwakke en sterkere leerlingen zodat leerlingen van elkaar kunnen leren. Als inleiding op een Taboe-opgave ku</w:t>
      </w:r>
      <w:r w:rsidR="00766C75">
        <w:t>nt u</w:t>
      </w:r>
      <w:r>
        <w:t xml:space="preserve"> het beste beginnen met een eenvoudig niet-geografisch voorbeeld uit de leefwereld van leerlingen, bijvoorbeeld</w:t>
      </w:r>
      <w:r w:rsidR="000C7BD4">
        <w:t xml:space="preserve"> </w:t>
      </w:r>
      <w:r w:rsidR="00766C75">
        <w:t>startend vanuit het begrip ‘p</w:t>
      </w:r>
      <w:r>
        <w:t>izza</w:t>
      </w:r>
      <w:r w:rsidR="00766C75">
        <w:t>’.</w:t>
      </w:r>
      <w:r>
        <w:t xml:space="preserve"> De leerlingen schrijven</w:t>
      </w:r>
      <w:r w:rsidR="005D7819">
        <w:t xml:space="preserve"> </w:t>
      </w:r>
      <w:r w:rsidR="00CF5B74">
        <w:t>vijf</w:t>
      </w:r>
      <w:r>
        <w:t xml:space="preserve"> woorden op die </w:t>
      </w:r>
      <w:r w:rsidR="00766C75">
        <w:t>ze</w:t>
      </w:r>
      <w:r>
        <w:t xml:space="preserve"> willen gebruiken om iemand die nog nooit een </w:t>
      </w:r>
      <w:r w:rsidR="00766C75">
        <w:t>p</w:t>
      </w:r>
      <w:r>
        <w:t>izza heeft gezien, te verklaren wat het is. Dat zijn dan de Taboe-woorden. Bij</w:t>
      </w:r>
      <w:r w:rsidR="005D7819">
        <w:t xml:space="preserve"> pizza</w:t>
      </w:r>
      <w:r w:rsidR="00CF5B74">
        <w:t xml:space="preserve"> bijvoorbeeld</w:t>
      </w:r>
      <w:r w:rsidR="005D7819">
        <w:t xml:space="preserve">: </w:t>
      </w:r>
      <w:r>
        <w:t xml:space="preserve">Italiaans, </w:t>
      </w:r>
      <w:r w:rsidR="005D7819">
        <w:t xml:space="preserve">bodem van deeg, </w:t>
      </w:r>
      <w:r w:rsidR="00766C75">
        <w:t>t</w:t>
      </w:r>
      <w:r>
        <w:t xml:space="preserve">omatensaus,  </w:t>
      </w:r>
      <w:r w:rsidR="00D963D2">
        <w:t>r</w:t>
      </w:r>
      <w:r>
        <w:t>ond voedsel</w:t>
      </w:r>
      <w:r w:rsidR="00766C75">
        <w:t xml:space="preserve">, </w:t>
      </w:r>
      <w:r w:rsidR="005D7819">
        <w:t>eten in punten.</w:t>
      </w:r>
    </w:p>
    <w:p w14:paraId="185AE2B4" w14:textId="77777777" w:rsidR="00C44AFE" w:rsidRDefault="00C44AFE">
      <w:pPr>
        <w:rPr>
          <w:b/>
          <w:bCs/>
        </w:rPr>
      </w:pPr>
    </w:p>
    <w:p w14:paraId="288753E7" w14:textId="555426A1" w:rsidR="006B6EAC" w:rsidRPr="00C44AFE" w:rsidRDefault="002C6D45">
      <w:pPr>
        <w:rPr>
          <w:b/>
          <w:bCs/>
        </w:rPr>
      </w:pPr>
      <w:r w:rsidRPr="00C44AFE">
        <w:rPr>
          <w:b/>
          <w:bCs/>
        </w:rPr>
        <w:t>Uitvoering</w:t>
      </w:r>
    </w:p>
    <w:p w14:paraId="6A330E9F" w14:textId="1CEB1731" w:rsidR="005D7819" w:rsidRDefault="002C6D45">
      <w:r>
        <w:t xml:space="preserve">De groepen hebben geen hulp meer nodig, wanneer ze eenmaal op gang zijn. Zorg er wel voor dat leerlingen niet te hard praten, omdat ze anders van elkaar horen om welke begrippen het gaat. </w:t>
      </w:r>
      <w:r w:rsidR="00CF5B74">
        <w:t>Verder is van groot belang bij een Taboe-opgave dat de leerlingen duidelijk is hoe de</w:t>
      </w:r>
      <w:r w:rsidR="005175C5">
        <w:t xml:space="preserve"> </w:t>
      </w:r>
      <w:r>
        <w:t>organisatie van de opgave</w:t>
      </w:r>
      <w:r w:rsidR="00CF5B74">
        <w:t xml:space="preserve"> is</w:t>
      </w:r>
      <w:r>
        <w:t>.</w:t>
      </w:r>
      <w:r w:rsidR="00CF5B74">
        <w:t xml:space="preserve"> Leg </w:t>
      </w:r>
      <w:r w:rsidR="005175C5">
        <w:t xml:space="preserve">de spelregels </w:t>
      </w:r>
      <w:r w:rsidR="00CF5B74">
        <w:t>vooraf zo uit dat iedereen d</w:t>
      </w:r>
      <w:r w:rsidR="005175C5">
        <w:t>ie regels</w:t>
      </w:r>
      <w:r w:rsidR="00CF5B74">
        <w:t xml:space="preserve"> snapt</w:t>
      </w:r>
      <w:r w:rsidR="005175C5">
        <w:t xml:space="preserve"> voordat er gestart wordt.</w:t>
      </w:r>
    </w:p>
    <w:p w14:paraId="6AAA9204" w14:textId="20D0F8FB" w:rsidR="006B6EAC" w:rsidRDefault="002C6D45">
      <w:r>
        <w:lastRenderedPageBreak/>
        <w:t>Een</w:t>
      </w:r>
      <w:r w:rsidR="005D7819">
        <w:t xml:space="preserve"> T</w:t>
      </w:r>
      <w:r>
        <w:t>aboe-opgave moet in twee stappen uitgevoerd worden</w:t>
      </w:r>
      <w:r w:rsidR="005D7819">
        <w:t>:</w:t>
      </w:r>
      <w:r>
        <w:t xml:space="preserve"> </w:t>
      </w:r>
    </w:p>
    <w:p w14:paraId="2CB0A023" w14:textId="77777777" w:rsidR="006B6EAC" w:rsidRPr="00D667CC" w:rsidRDefault="002C6D45">
      <w:pPr>
        <w:pStyle w:val="Lijstalinea"/>
        <w:numPr>
          <w:ilvl w:val="0"/>
          <w:numId w:val="1"/>
        </w:numPr>
        <w:rPr>
          <w:i/>
          <w:iCs/>
        </w:rPr>
      </w:pPr>
      <w:r w:rsidRPr="00D667CC">
        <w:rPr>
          <w:i/>
          <w:iCs/>
        </w:rPr>
        <w:t>Taboe-kaartjes maken</w:t>
      </w:r>
    </w:p>
    <w:p w14:paraId="0EFC1BC9" w14:textId="435B677F" w:rsidR="006B6EAC" w:rsidRDefault="002C6D45">
      <w:pPr>
        <w:pStyle w:val="Lijstalinea"/>
      </w:pPr>
      <w:r>
        <w:t>Ieder groepje krijgt</w:t>
      </w:r>
      <w:r w:rsidR="005175C5">
        <w:t xml:space="preserve"> een werkblad (zie leerlingendeel) of door u vervaardigde </w:t>
      </w:r>
      <w:r>
        <w:t>kaartje</w:t>
      </w:r>
      <w:r w:rsidR="005175C5">
        <w:t>s met op elk kaartje een begrip</w:t>
      </w:r>
      <w:r>
        <w:t xml:space="preserve">. Bij elk begrip moet de groep zes Taboe-woorden bedenken. De </w:t>
      </w:r>
      <w:r w:rsidR="00D667CC">
        <w:t>T</w:t>
      </w:r>
      <w:r>
        <w:t>aboe-woorden moeten onder het begrip op de kaartjes geschreven worden.</w:t>
      </w:r>
    </w:p>
    <w:p w14:paraId="78C2A2EA" w14:textId="77777777" w:rsidR="006B6EAC" w:rsidRPr="00D667CC" w:rsidRDefault="002C6D45">
      <w:pPr>
        <w:pStyle w:val="Lijstalinea"/>
        <w:numPr>
          <w:ilvl w:val="0"/>
          <w:numId w:val="1"/>
        </w:numPr>
        <w:rPr>
          <w:i/>
          <w:iCs/>
        </w:rPr>
      </w:pPr>
      <w:r w:rsidRPr="00D667CC">
        <w:rPr>
          <w:i/>
          <w:iCs/>
        </w:rPr>
        <w:t>Begrippen raden</w:t>
      </w:r>
    </w:p>
    <w:p w14:paraId="5DF0F45A" w14:textId="41BCE79C" w:rsidR="006B6EAC" w:rsidRDefault="002C6D45">
      <w:pPr>
        <w:pStyle w:val="Lijstalinea"/>
      </w:pPr>
      <w:r>
        <w:t xml:space="preserve">De basisregel luidt: bij de beschrijving van het begrip mag je de </w:t>
      </w:r>
      <w:r w:rsidR="00D667CC">
        <w:t>T</w:t>
      </w:r>
      <w:r>
        <w:t xml:space="preserve">aboe-woorden niet gebruiken. Niet alleen de </w:t>
      </w:r>
      <w:r w:rsidR="00D667CC">
        <w:t>T</w:t>
      </w:r>
      <w:r>
        <w:t xml:space="preserve">aboe-woorden zijn verboden, ook delen van de </w:t>
      </w:r>
      <w:r w:rsidR="00D667CC">
        <w:t>T</w:t>
      </w:r>
      <w:r>
        <w:t xml:space="preserve">aboe-woorden of samenstellingen met </w:t>
      </w:r>
      <w:r w:rsidR="00D667CC">
        <w:t>T</w:t>
      </w:r>
      <w:r>
        <w:t>aboe-woorden mogen niet gebruikt worden. Voor deze fase zijn er meerdere mogelijkheden:</w:t>
      </w:r>
    </w:p>
    <w:p w14:paraId="7FDAF895" w14:textId="77777777" w:rsidR="006B6EAC" w:rsidRPr="00D667CC" w:rsidRDefault="002C6D45">
      <w:pPr>
        <w:pStyle w:val="Lijstalinea"/>
        <w:numPr>
          <w:ilvl w:val="0"/>
          <w:numId w:val="2"/>
        </w:numPr>
        <w:rPr>
          <w:u w:val="single"/>
        </w:rPr>
      </w:pPr>
      <w:r w:rsidRPr="00D667CC">
        <w:rPr>
          <w:u w:val="single"/>
        </w:rPr>
        <w:t>Mondeling begrippen verklaren en raden in de klas.</w:t>
      </w:r>
    </w:p>
    <w:p w14:paraId="0E7F6ECF" w14:textId="3C3FCA47" w:rsidR="006B6EAC" w:rsidRDefault="002C6D45">
      <w:pPr>
        <w:pStyle w:val="Lijstalinea"/>
        <w:ind w:left="1080"/>
      </w:pPr>
      <w:r>
        <w:t>Alle groepjes leveren hun kaartjes bij de leraar in, die de kaartjes schud. Twee groepen, bijvoorbeeld de linker</w:t>
      </w:r>
      <w:r w:rsidR="00D667CC">
        <w:t xml:space="preserve">- </w:t>
      </w:r>
      <w:r>
        <w:t>en rechterhelft van de klas</w:t>
      </w:r>
      <w:r w:rsidR="005175C5">
        <w:t xml:space="preserve">, </w:t>
      </w:r>
      <w:r>
        <w:t xml:space="preserve">spelen tegen elkaar. Uit iedere groep komt telkens een leerling naar voren die een kaartje van de stapel neemt. Hij/zij probeert het begrip op dat kaartje te verklaren zonder de Taboe-woorden te gebruiken. Dan komt een volgende leerling uit dezelfde groep naar voren. De leraar ziet er op toe dat geen Taboe-woorden gebruikt worden. Gaat het toch fout dan is dat kaartje ongeldig. Het doel is om in vijf minuten zoveel mogelijk begrippen te raden. Na vijf minuten is de andere groep aan de beurt. </w:t>
      </w:r>
    </w:p>
    <w:p w14:paraId="49CAA648" w14:textId="77777777" w:rsidR="006B6EAC" w:rsidRPr="00D667CC" w:rsidRDefault="002C6D45">
      <w:pPr>
        <w:pStyle w:val="Lijstalinea"/>
        <w:numPr>
          <w:ilvl w:val="0"/>
          <w:numId w:val="2"/>
        </w:numPr>
        <w:rPr>
          <w:u w:val="single"/>
        </w:rPr>
      </w:pPr>
      <w:r w:rsidRPr="00D667CC">
        <w:rPr>
          <w:u w:val="single"/>
        </w:rPr>
        <w:t>Mondeling begrippen verklaren en raden in groepjes van drie.</w:t>
      </w:r>
    </w:p>
    <w:p w14:paraId="7E5A0300" w14:textId="00EFDFA6" w:rsidR="006B6EAC" w:rsidRDefault="002C6D45">
      <w:pPr>
        <w:pStyle w:val="Lijstalinea"/>
        <w:ind w:left="1080"/>
      </w:pPr>
      <w:r>
        <w:t xml:space="preserve">Elk groepje van drie geeft haar eigen kaartjes door aan het groepje ernaast, zonder dat de begrippen die er op staan zichtbaar zijn. De kaartjes worden omgekeerd neergelegd.  In elke groep wordt een spreker aangewezen. Hij trekt een kaartje dat alleen hij mag zien. De spreker probeert het begrip te verklaren zonder de Taboe-woorden. Een andere leerling (de </w:t>
      </w:r>
      <w:proofErr w:type="spellStart"/>
      <w:r>
        <w:t>rader</w:t>
      </w:r>
      <w:proofErr w:type="spellEnd"/>
      <w:r>
        <w:t>) moet het begrip raden en de derde (de notulant) noteert hoeveel verklaringen de leerling die raadt nodig heeft om het begrip te vinden en welke verklaring leidde tot het raden van het woord. Bij het volgende kaartje wisselen de leerlingen van rol. Als de eigen kaartjes gebruikt zijn, kan een groepje kaartjes aan een andere groep vragen. Er wordt zolang gespeeld tot een bepaald aantal kaartjes/woorden (bijvoorbeeld</w:t>
      </w:r>
      <w:r w:rsidR="00D667CC">
        <w:t>10</w:t>
      </w:r>
      <w:r>
        <w:t>) geraden zijn. Winnaar is het groepje dat daarvoor de minste pogingen nodig had.</w:t>
      </w:r>
    </w:p>
    <w:p w14:paraId="5E3217F3" w14:textId="2192EA72" w:rsidR="006B6EAC" w:rsidRPr="00D667CC" w:rsidRDefault="002C6D45">
      <w:pPr>
        <w:pStyle w:val="Lijstalinea"/>
        <w:numPr>
          <w:ilvl w:val="0"/>
          <w:numId w:val="2"/>
        </w:numPr>
        <w:rPr>
          <w:u w:val="single"/>
        </w:rPr>
      </w:pPr>
      <w:r w:rsidRPr="00D667CC">
        <w:rPr>
          <w:u w:val="single"/>
        </w:rPr>
        <w:t>Schriftelijk begrippen verklaren in een kleine groep en raden in de hele klas</w:t>
      </w:r>
      <w:r w:rsidR="00D667CC" w:rsidRPr="00D667CC">
        <w:rPr>
          <w:u w:val="single"/>
        </w:rPr>
        <w:t>.</w:t>
      </w:r>
    </w:p>
    <w:p w14:paraId="68D92B7A" w14:textId="4C488522" w:rsidR="006B6EAC" w:rsidRDefault="002C6D45" w:rsidP="00D667CC">
      <w:pPr>
        <w:pStyle w:val="Lijstalinea"/>
        <w:ind w:left="1080"/>
      </w:pPr>
      <w:r>
        <w:t xml:space="preserve">De leraar neemt alle kaartjes in, schud ze en deelt ze weer aan de groepjes uit. Als een groepje een eigen kaartje krijgt moet dat geruild worden voor een ander. De groepjes krijgen de opdracht om bij elk begripskaartje een verklaring op te schrijven zonder de Taboe-woorden te gebruiken. In de volgende fase lezen de groepjes de een na de ander hun verklaring op. De </w:t>
      </w:r>
      <w:r w:rsidR="00D667CC">
        <w:t>a</w:t>
      </w:r>
      <w:r>
        <w:t>ndere groepen overleggen stil om welk begrip het gaat en noteren hun oplossing. Bij het berekenen van de punten gelden de volgende regels:</w:t>
      </w:r>
      <w:r w:rsidR="00D667CC">
        <w:t xml:space="preserve"> v</w:t>
      </w:r>
      <w:r>
        <w:t>oor elk correct geraden begrip krijgt een groepje één punt</w:t>
      </w:r>
      <w:r w:rsidR="00D667CC">
        <w:t>.</w:t>
      </w:r>
      <w:r>
        <w:t xml:space="preserve"> De groep die de verklaring bedacht heeft krijgt één punt voor elke goede oplossing. Dat zorgt ervoor dat groepen een zo goed mogelijke verklaring bedenken en geen zinloze verklaring om ervoor te zorgen dat hun begrip niet geraden wordt.</w:t>
      </w:r>
    </w:p>
    <w:p w14:paraId="5B473437" w14:textId="54E9957A" w:rsidR="00646D6E" w:rsidRDefault="002C6D45">
      <w:pPr>
        <w:pStyle w:val="Lijstalinea"/>
        <w:ind w:left="1080"/>
      </w:pPr>
      <w:r>
        <w:t xml:space="preserve">Deze uitvoering met puntentelling is niet noodzakelijk. De bedoeling van de opgave is immers om zo goed mogelijke </w:t>
      </w:r>
      <w:r w:rsidR="00D667CC">
        <w:t>T</w:t>
      </w:r>
      <w:r>
        <w:t>aboe-woorden te bedenken. Het competitie-element wordt door de puntentelling versterkt en vaak bevordert dat de motivatie van leerlingen.</w:t>
      </w:r>
    </w:p>
    <w:p w14:paraId="3E0A05F2" w14:textId="77777777" w:rsidR="00D667CC" w:rsidRDefault="00D667CC">
      <w:pPr>
        <w:pStyle w:val="Lijstalinea"/>
        <w:ind w:left="1080"/>
      </w:pPr>
    </w:p>
    <w:p w14:paraId="29369E8C" w14:textId="2F6D24AC" w:rsidR="005D5DD0" w:rsidRDefault="005D5DD0">
      <w:pPr>
        <w:pStyle w:val="Lijstalinea"/>
        <w:ind w:left="1080"/>
      </w:pPr>
    </w:p>
    <w:p w14:paraId="09249CBA" w14:textId="094D5536" w:rsidR="005D5DD0" w:rsidRDefault="005D5DD0">
      <w:pPr>
        <w:pStyle w:val="Lijstalinea"/>
        <w:ind w:left="1080"/>
      </w:pPr>
    </w:p>
    <w:p w14:paraId="296644EE" w14:textId="77777777" w:rsidR="00AC1802" w:rsidRDefault="00AC1802" w:rsidP="00AC1802"/>
    <w:p w14:paraId="1C8E95FC" w14:textId="387F82EF" w:rsidR="009332FA" w:rsidRDefault="009332FA" w:rsidP="00AC1802">
      <w:r>
        <w:t>In het leerlingendeel bij deze Taboe-opdracht word</w:t>
      </w:r>
      <w:r w:rsidR="00357305">
        <w:t>t aan</w:t>
      </w:r>
      <w:r>
        <w:t xml:space="preserve"> leerlingen gevraagd Taboe-woorden te bedenken bij de volgende begrippen van de waterkringloop resp. wereldhandel.</w:t>
      </w:r>
    </w:p>
    <w:p w14:paraId="536F38E6" w14:textId="4B4DDCD6" w:rsidR="00AC1802" w:rsidRDefault="005175C5" w:rsidP="00AC1802">
      <w:r>
        <w:t xml:space="preserve">Mogelijke </w:t>
      </w:r>
      <w:r w:rsidR="00AC1802">
        <w:t>Taboe-woorden bij het thema waterkringloop</w:t>
      </w:r>
      <w:r>
        <w:t xml:space="preserve"> zijn</w:t>
      </w:r>
      <w:r w:rsidR="00AC1802">
        <w:t>:</w:t>
      </w:r>
    </w:p>
    <w:tbl>
      <w:tblPr>
        <w:tblStyle w:val="Tabelraster"/>
        <w:tblW w:w="9062" w:type="dxa"/>
        <w:tblLook w:val="04A0" w:firstRow="1" w:lastRow="0" w:firstColumn="1" w:lastColumn="0" w:noHBand="0" w:noVBand="1"/>
      </w:tblPr>
      <w:tblGrid>
        <w:gridCol w:w="1837"/>
        <w:gridCol w:w="7225"/>
      </w:tblGrid>
      <w:tr w:rsidR="00AC1802" w14:paraId="792EFECC" w14:textId="77777777" w:rsidTr="00E67FFE">
        <w:tc>
          <w:tcPr>
            <w:tcW w:w="1837" w:type="dxa"/>
            <w:shd w:val="clear" w:color="auto" w:fill="auto"/>
            <w:tcMar>
              <w:left w:w="108" w:type="dxa"/>
            </w:tcMar>
          </w:tcPr>
          <w:p w14:paraId="6CE6B29C" w14:textId="77777777" w:rsidR="00AC1802" w:rsidRPr="003E72AC" w:rsidRDefault="00AC1802" w:rsidP="00E67FFE">
            <w:pPr>
              <w:rPr>
                <w:i/>
                <w:iCs/>
              </w:rPr>
            </w:pPr>
            <w:r w:rsidRPr="003E72AC">
              <w:rPr>
                <w:i/>
                <w:iCs/>
              </w:rPr>
              <w:t>Begrippen</w:t>
            </w:r>
          </w:p>
        </w:tc>
        <w:tc>
          <w:tcPr>
            <w:tcW w:w="7224" w:type="dxa"/>
            <w:shd w:val="clear" w:color="auto" w:fill="auto"/>
            <w:tcMar>
              <w:left w:w="108" w:type="dxa"/>
            </w:tcMar>
          </w:tcPr>
          <w:p w14:paraId="695EE974" w14:textId="77777777" w:rsidR="00AC1802" w:rsidRPr="003E72AC" w:rsidRDefault="00AC1802" w:rsidP="00E67FFE">
            <w:pPr>
              <w:rPr>
                <w:i/>
                <w:iCs/>
              </w:rPr>
            </w:pPr>
            <w:r w:rsidRPr="003E72AC">
              <w:rPr>
                <w:i/>
                <w:iCs/>
              </w:rPr>
              <w:t>Taboe-woorden</w:t>
            </w:r>
          </w:p>
        </w:tc>
      </w:tr>
      <w:tr w:rsidR="00AC1802" w14:paraId="27616935" w14:textId="77777777" w:rsidTr="00E67FFE">
        <w:tc>
          <w:tcPr>
            <w:tcW w:w="1837" w:type="dxa"/>
            <w:shd w:val="clear" w:color="auto" w:fill="auto"/>
            <w:tcMar>
              <w:left w:w="108" w:type="dxa"/>
            </w:tcMar>
          </w:tcPr>
          <w:p w14:paraId="1AF1DB63" w14:textId="77777777" w:rsidR="00AC1802" w:rsidRDefault="00AC1802" w:rsidP="00E67FFE">
            <w:r>
              <w:t>Wolken</w:t>
            </w:r>
          </w:p>
        </w:tc>
        <w:tc>
          <w:tcPr>
            <w:tcW w:w="7224" w:type="dxa"/>
            <w:shd w:val="clear" w:color="auto" w:fill="auto"/>
            <w:tcMar>
              <w:left w:w="108" w:type="dxa"/>
            </w:tcMar>
          </w:tcPr>
          <w:p w14:paraId="4B7A216E" w14:textId="77777777" w:rsidR="00AC1802" w:rsidRDefault="00AC1802" w:rsidP="00E67FFE">
            <w:r>
              <w:t>Regen, mist, water, meer, verdampen, waterdamp</w:t>
            </w:r>
          </w:p>
        </w:tc>
      </w:tr>
      <w:tr w:rsidR="00AC1802" w14:paraId="58DCAE3B" w14:textId="77777777" w:rsidTr="00E67FFE">
        <w:tc>
          <w:tcPr>
            <w:tcW w:w="1837" w:type="dxa"/>
            <w:shd w:val="clear" w:color="auto" w:fill="auto"/>
            <w:tcMar>
              <w:left w:w="108" w:type="dxa"/>
            </w:tcMar>
          </w:tcPr>
          <w:p w14:paraId="5F0DCD79" w14:textId="77777777" w:rsidR="00AC1802" w:rsidRDefault="00AC1802" w:rsidP="00E67FFE">
            <w:r>
              <w:t>Regen</w:t>
            </w:r>
          </w:p>
        </w:tc>
        <w:tc>
          <w:tcPr>
            <w:tcW w:w="7224" w:type="dxa"/>
            <w:shd w:val="clear" w:color="auto" w:fill="auto"/>
            <w:tcMar>
              <w:left w:w="108" w:type="dxa"/>
            </w:tcMar>
          </w:tcPr>
          <w:p w14:paraId="2F909624" w14:textId="77777777" w:rsidR="00AC1802" w:rsidRDefault="00AC1802" w:rsidP="00E67FFE">
            <w:r>
              <w:t>Water, druppels, mist, wolken, condenseren, nat</w:t>
            </w:r>
          </w:p>
        </w:tc>
      </w:tr>
      <w:tr w:rsidR="00AC1802" w14:paraId="39581C73" w14:textId="77777777" w:rsidTr="00E67FFE">
        <w:tc>
          <w:tcPr>
            <w:tcW w:w="1837" w:type="dxa"/>
            <w:shd w:val="clear" w:color="auto" w:fill="auto"/>
            <w:tcMar>
              <w:left w:w="108" w:type="dxa"/>
            </w:tcMar>
          </w:tcPr>
          <w:p w14:paraId="2514EE65" w14:textId="77777777" w:rsidR="00AC1802" w:rsidRDefault="00AC1802" w:rsidP="00E67FFE">
            <w:r>
              <w:t>Gletsjer</w:t>
            </w:r>
          </w:p>
        </w:tc>
        <w:tc>
          <w:tcPr>
            <w:tcW w:w="7224" w:type="dxa"/>
            <w:shd w:val="clear" w:color="auto" w:fill="auto"/>
            <w:tcMar>
              <w:left w:w="108" w:type="dxa"/>
            </w:tcMar>
          </w:tcPr>
          <w:p w14:paraId="2F0A4DD1" w14:textId="77777777" w:rsidR="00AC1802" w:rsidRDefault="00AC1802" w:rsidP="00E67FFE">
            <w:r>
              <w:t>IJs, bevriezen, bergen, sneeuw, morene, spleet</w:t>
            </w:r>
          </w:p>
        </w:tc>
      </w:tr>
      <w:tr w:rsidR="00AC1802" w14:paraId="61144CEB" w14:textId="77777777" w:rsidTr="00E67FFE">
        <w:tc>
          <w:tcPr>
            <w:tcW w:w="1837" w:type="dxa"/>
            <w:shd w:val="clear" w:color="auto" w:fill="auto"/>
            <w:tcMar>
              <w:left w:w="108" w:type="dxa"/>
            </w:tcMar>
          </w:tcPr>
          <w:p w14:paraId="0448333C" w14:textId="77777777" w:rsidR="00AC1802" w:rsidRDefault="00AC1802" w:rsidP="00E67FFE">
            <w:r>
              <w:t>Bron</w:t>
            </w:r>
          </w:p>
        </w:tc>
        <w:tc>
          <w:tcPr>
            <w:tcW w:w="7224" w:type="dxa"/>
            <w:shd w:val="clear" w:color="auto" w:fill="auto"/>
            <w:tcMar>
              <w:left w:w="108" w:type="dxa"/>
            </w:tcMar>
          </w:tcPr>
          <w:p w14:paraId="60E234E6" w14:textId="77777777" w:rsidR="00AC1802" w:rsidRDefault="00AC1802" w:rsidP="00E67FFE">
            <w:r>
              <w:t>Water, bodem, olie, boeken, stromen, oppervlakte</w:t>
            </w:r>
          </w:p>
        </w:tc>
      </w:tr>
      <w:tr w:rsidR="00AC1802" w14:paraId="4F228E3E" w14:textId="77777777" w:rsidTr="00E67FFE">
        <w:tc>
          <w:tcPr>
            <w:tcW w:w="1837" w:type="dxa"/>
            <w:shd w:val="clear" w:color="auto" w:fill="auto"/>
            <w:tcMar>
              <w:left w:w="108" w:type="dxa"/>
            </w:tcMar>
          </w:tcPr>
          <w:p w14:paraId="62D7CCC1" w14:textId="77777777" w:rsidR="00AC1802" w:rsidRDefault="00AC1802" w:rsidP="00E67FFE">
            <w:r>
              <w:t>Beek</w:t>
            </w:r>
          </w:p>
        </w:tc>
        <w:tc>
          <w:tcPr>
            <w:tcW w:w="7224" w:type="dxa"/>
            <w:shd w:val="clear" w:color="auto" w:fill="auto"/>
            <w:tcMar>
              <w:left w:w="108" w:type="dxa"/>
            </w:tcMar>
          </w:tcPr>
          <w:p w14:paraId="0BD6EBD9" w14:textId="77777777" w:rsidR="00AC1802" w:rsidRDefault="00AC1802" w:rsidP="00E67FFE">
            <w:pPr>
              <w:rPr>
                <w:lang w:val="en-US"/>
              </w:rPr>
            </w:pPr>
            <w:r>
              <w:rPr>
                <w:lang w:val="en-US"/>
              </w:rPr>
              <w:t xml:space="preserve">Water, </w:t>
            </w:r>
            <w:proofErr w:type="spellStart"/>
            <w:r>
              <w:rPr>
                <w:lang w:val="en-US"/>
              </w:rPr>
              <w:t>rivier</w:t>
            </w:r>
            <w:proofErr w:type="spellEnd"/>
            <w:r>
              <w:rPr>
                <w:lang w:val="en-US"/>
              </w:rPr>
              <w:t xml:space="preserve">, </w:t>
            </w:r>
            <w:proofErr w:type="spellStart"/>
            <w:r>
              <w:rPr>
                <w:lang w:val="en-US"/>
              </w:rPr>
              <w:t>bron</w:t>
            </w:r>
            <w:proofErr w:type="spellEnd"/>
            <w:r>
              <w:rPr>
                <w:lang w:val="en-US"/>
              </w:rPr>
              <w:t xml:space="preserve">, </w:t>
            </w:r>
            <w:proofErr w:type="spellStart"/>
            <w:r>
              <w:rPr>
                <w:lang w:val="en-US"/>
              </w:rPr>
              <w:t>stromen</w:t>
            </w:r>
            <w:proofErr w:type="spellEnd"/>
            <w:r>
              <w:rPr>
                <w:lang w:val="en-US"/>
              </w:rPr>
              <w:t xml:space="preserve">, </w:t>
            </w:r>
            <w:proofErr w:type="spellStart"/>
            <w:r>
              <w:rPr>
                <w:lang w:val="en-US"/>
              </w:rPr>
              <w:t>monding</w:t>
            </w:r>
            <w:proofErr w:type="spellEnd"/>
            <w:r>
              <w:rPr>
                <w:lang w:val="en-US"/>
              </w:rPr>
              <w:t>, meander</w:t>
            </w:r>
          </w:p>
        </w:tc>
      </w:tr>
      <w:tr w:rsidR="00AC1802" w14:paraId="431AFF9C" w14:textId="77777777" w:rsidTr="00E67FFE">
        <w:tc>
          <w:tcPr>
            <w:tcW w:w="1837" w:type="dxa"/>
            <w:shd w:val="clear" w:color="auto" w:fill="auto"/>
            <w:tcMar>
              <w:left w:w="108" w:type="dxa"/>
            </w:tcMar>
          </w:tcPr>
          <w:p w14:paraId="7BB7B304" w14:textId="77777777" w:rsidR="00AC1802" w:rsidRDefault="00AC1802" w:rsidP="00E67FFE">
            <w:r>
              <w:t>Rivier</w:t>
            </w:r>
          </w:p>
        </w:tc>
        <w:tc>
          <w:tcPr>
            <w:tcW w:w="7224" w:type="dxa"/>
            <w:shd w:val="clear" w:color="auto" w:fill="auto"/>
            <w:tcMar>
              <w:left w:w="108" w:type="dxa"/>
            </w:tcMar>
          </w:tcPr>
          <w:p w14:paraId="515BA021" w14:textId="77777777" w:rsidR="00AC1802" w:rsidRDefault="00AC1802" w:rsidP="00E67FFE">
            <w:r>
              <w:t>Water, erosie, dijk, bron, zee, stroom</w:t>
            </w:r>
          </w:p>
        </w:tc>
      </w:tr>
      <w:tr w:rsidR="00AC1802" w14:paraId="64602C58" w14:textId="77777777" w:rsidTr="00E67FFE">
        <w:tc>
          <w:tcPr>
            <w:tcW w:w="1837" w:type="dxa"/>
            <w:shd w:val="clear" w:color="auto" w:fill="auto"/>
            <w:tcMar>
              <w:left w:w="108" w:type="dxa"/>
            </w:tcMar>
          </w:tcPr>
          <w:p w14:paraId="7DCCD38B" w14:textId="77777777" w:rsidR="00AC1802" w:rsidRDefault="00AC1802" w:rsidP="00E67FFE">
            <w:r>
              <w:t>Grondwater</w:t>
            </w:r>
          </w:p>
        </w:tc>
        <w:tc>
          <w:tcPr>
            <w:tcW w:w="7224" w:type="dxa"/>
            <w:shd w:val="clear" w:color="auto" w:fill="auto"/>
            <w:tcMar>
              <w:left w:w="108" w:type="dxa"/>
            </w:tcMar>
          </w:tcPr>
          <w:p w14:paraId="35DC6D77" w14:textId="77777777" w:rsidR="00AC1802" w:rsidRDefault="00AC1802" w:rsidP="00E67FFE">
            <w:r>
              <w:t>Ondergrond, bodem, water, stroming, grot, wegzakken</w:t>
            </w:r>
          </w:p>
        </w:tc>
      </w:tr>
      <w:tr w:rsidR="00AC1802" w14:paraId="7EE6C8ED" w14:textId="77777777" w:rsidTr="00E67FFE">
        <w:tc>
          <w:tcPr>
            <w:tcW w:w="1837" w:type="dxa"/>
            <w:shd w:val="clear" w:color="auto" w:fill="auto"/>
            <w:tcMar>
              <w:left w:w="108" w:type="dxa"/>
            </w:tcMar>
          </w:tcPr>
          <w:p w14:paraId="58921C0F" w14:textId="77777777" w:rsidR="00AC1802" w:rsidRDefault="00AC1802" w:rsidP="00E67FFE">
            <w:r>
              <w:t>Zee</w:t>
            </w:r>
          </w:p>
        </w:tc>
        <w:tc>
          <w:tcPr>
            <w:tcW w:w="7224" w:type="dxa"/>
            <w:shd w:val="clear" w:color="auto" w:fill="auto"/>
            <w:tcMar>
              <w:left w:w="108" w:type="dxa"/>
            </w:tcMar>
          </w:tcPr>
          <w:p w14:paraId="784B6175" w14:textId="77777777" w:rsidR="00AC1802" w:rsidRDefault="00AC1802" w:rsidP="00E67FFE">
            <w:r>
              <w:t>Zout water, rivier, stroming, schip, kust, oceaan</w:t>
            </w:r>
          </w:p>
        </w:tc>
      </w:tr>
      <w:tr w:rsidR="00AC1802" w14:paraId="75B4AC94" w14:textId="77777777" w:rsidTr="00E67FFE">
        <w:tc>
          <w:tcPr>
            <w:tcW w:w="1837" w:type="dxa"/>
            <w:shd w:val="clear" w:color="auto" w:fill="auto"/>
            <w:tcMar>
              <w:left w:w="108" w:type="dxa"/>
            </w:tcMar>
          </w:tcPr>
          <w:p w14:paraId="76B71D03" w14:textId="77777777" w:rsidR="00AC1802" w:rsidRDefault="00AC1802" w:rsidP="00E67FFE">
            <w:r>
              <w:t>Meer</w:t>
            </w:r>
          </w:p>
        </w:tc>
        <w:tc>
          <w:tcPr>
            <w:tcW w:w="7224" w:type="dxa"/>
            <w:shd w:val="clear" w:color="auto" w:fill="auto"/>
            <w:tcMar>
              <w:left w:w="108" w:type="dxa"/>
            </w:tcMar>
          </w:tcPr>
          <w:p w14:paraId="69E0F21A" w14:textId="77777777" w:rsidR="00AC1802" w:rsidRDefault="00AC1802" w:rsidP="00E67FFE">
            <w:r>
              <w:t>Water, rivier, beek, regen, dijk, plas</w:t>
            </w:r>
          </w:p>
        </w:tc>
      </w:tr>
    </w:tbl>
    <w:p w14:paraId="50398F87" w14:textId="7C28279A" w:rsidR="00AC1802" w:rsidRDefault="00AC1802" w:rsidP="00AC1802"/>
    <w:p w14:paraId="5745BDA2" w14:textId="1941F745" w:rsidR="00AC1802" w:rsidRPr="00AC1802" w:rsidRDefault="005175C5" w:rsidP="00AC1802">
      <w:r>
        <w:t xml:space="preserve">Mogelijke </w:t>
      </w:r>
      <w:r w:rsidR="00AC1802">
        <w:t xml:space="preserve">Taboe-woorden bij </w:t>
      </w:r>
      <w:r w:rsidR="00AC1802" w:rsidRPr="00AC1802">
        <w:t>het thema wereldhandel</w:t>
      </w:r>
      <w:r>
        <w:t xml:space="preserve"> zijn</w:t>
      </w:r>
      <w:r w:rsidR="00AC1802">
        <w:t>:</w:t>
      </w:r>
    </w:p>
    <w:tbl>
      <w:tblPr>
        <w:tblStyle w:val="Tabelraster"/>
        <w:tblW w:w="9062" w:type="dxa"/>
        <w:tblLook w:val="04A0" w:firstRow="1" w:lastRow="0" w:firstColumn="1" w:lastColumn="0" w:noHBand="0" w:noVBand="1"/>
      </w:tblPr>
      <w:tblGrid>
        <w:gridCol w:w="1837"/>
        <w:gridCol w:w="7225"/>
      </w:tblGrid>
      <w:tr w:rsidR="00AC1802" w:rsidRPr="003E72AC" w14:paraId="72367E7C" w14:textId="77777777" w:rsidTr="00E67FFE">
        <w:tc>
          <w:tcPr>
            <w:tcW w:w="1837" w:type="dxa"/>
            <w:shd w:val="clear" w:color="auto" w:fill="auto"/>
            <w:tcMar>
              <w:left w:w="108" w:type="dxa"/>
            </w:tcMar>
          </w:tcPr>
          <w:p w14:paraId="2988E4AB" w14:textId="77777777" w:rsidR="00AC1802" w:rsidRPr="003E72AC" w:rsidRDefault="00AC1802" w:rsidP="00E67FFE">
            <w:pPr>
              <w:rPr>
                <w:i/>
                <w:iCs/>
              </w:rPr>
            </w:pPr>
            <w:r w:rsidRPr="003E72AC">
              <w:rPr>
                <w:i/>
                <w:iCs/>
              </w:rPr>
              <w:t>Begrippen</w:t>
            </w:r>
          </w:p>
        </w:tc>
        <w:tc>
          <w:tcPr>
            <w:tcW w:w="7224" w:type="dxa"/>
            <w:shd w:val="clear" w:color="auto" w:fill="auto"/>
            <w:tcMar>
              <w:left w:w="108" w:type="dxa"/>
            </w:tcMar>
          </w:tcPr>
          <w:p w14:paraId="03B92E6B" w14:textId="77777777" w:rsidR="00AC1802" w:rsidRPr="003E72AC" w:rsidRDefault="00AC1802" w:rsidP="00E67FFE">
            <w:pPr>
              <w:rPr>
                <w:i/>
                <w:iCs/>
              </w:rPr>
            </w:pPr>
            <w:r w:rsidRPr="003E72AC">
              <w:rPr>
                <w:i/>
                <w:iCs/>
              </w:rPr>
              <w:t>Taboe-woorden</w:t>
            </w:r>
          </w:p>
        </w:tc>
      </w:tr>
      <w:tr w:rsidR="00AC1802" w14:paraId="1C38C030" w14:textId="77777777" w:rsidTr="00E67FFE">
        <w:tc>
          <w:tcPr>
            <w:tcW w:w="1837" w:type="dxa"/>
            <w:shd w:val="clear" w:color="auto" w:fill="auto"/>
            <w:tcMar>
              <w:left w:w="108" w:type="dxa"/>
            </w:tcMar>
          </w:tcPr>
          <w:p w14:paraId="2F9F3D0E" w14:textId="77777777" w:rsidR="00AC1802" w:rsidRDefault="00AC1802" w:rsidP="00E67FFE">
            <w:proofErr w:type="spellStart"/>
            <w:r>
              <w:t>Wereldmarkt-prijs</w:t>
            </w:r>
            <w:proofErr w:type="spellEnd"/>
          </w:p>
        </w:tc>
        <w:tc>
          <w:tcPr>
            <w:tcW w:w="7224" w:type="dxa"/>
            <w:shd w:val="clear" w:color="auto" w:fill="auto"/>
            <w:tcMar>
              <w:left w:w="108" w:type="dxa"/>
            </w:tcMar>
          </w:tcPr>
          <w:p w14:paraId="0AF60C0B" w14:textId="77777777" w:rsidR="00AC1802" w:rsidRDefault="00AC1802" w:rsidP="00E67FFE">
            <w:r>
              <w:t>Grondstoffen, goederen, handel, globalisering, concurrentie, lage lonen landen</w:t>
            </w:r>
          </w:p>
        </w:tc>
      </w:tr>
      <w:tr w:rsidR="00AC1802" w14:paraId="476B1BF5" w14:textId="77777777" w:rsidTr="00E67FFE">
        <w:tc>
          <w:tcPr>
            <w:tcW w:w="1837" w:type="dxa"/>
            <w:shd w:val="clear" w:color="auto" w:fill="auto"/>
            <w:tcMar>
              <w:left w:w="108" w:type="dxa"/>
            </w:tcMar>
          </w:tcPr>
          <w:p w14:paraId="4831C223" w14:textId="77777777" w:rsidR="00AC1802" w:rsidRDefault="00AC1802" w:rsidP="00E67FFE">
            <w:proofErr w:type="spellStart"/>
            <w:r>
              <w:t>Handelsovereen-komst</w:t>
            </w:r>
            <w:proofErr w:type="spellEnd"/>
          </w:p>
        </w:tc>
        <w:tc>
          <w:tcPr>
            <w:tcW w:w="7224" w:type="dxa"/>
            <w:shd w:val="clear" w:color="auto" w:fill="auto"/>
            <w:tcMar>
              <w:left w:w="108" w:type="dxa"/>
            </w:tcMar>
          </w:tcPr>
          <w:p w14:paraId="37F1843E" w14:textId="77777777" w:rsidR="00AC1802" w:rsidRDefault="00AC1802" w:rsidP="00E67FFE">
            <w:pPr>
              <w:rPr>
                <w:lang w:val="en-US"/>
              </w:rPr>
            </w:pPr>
            <w:proofErr w:type="spellStart"/>
            <w:r>
              <w:rPr>
                <w:lang w:val="en-US"/>
              </w:rPr>
              <w:t>Handelsbarrières</w:t>
            </w:r>
            <w:proofErr w:type="spellEnd"/>
            <w:r>
              <w:rPr>
                <w:lang w:val="en-US"/>
              </w:rPr>
              <w:t xml:space="preserve">, quota, </w:t>
            </w:r>
            <w:proofErr w:type="spellStart"/>
            <w:r>
              <w:rPr>
                <w:lang w:val="en-US"/>
              </w:rPr>
              <w:t>balans</w:t>
            </w:r>
            <w:proofErr w:type="spellEnd"/>
            <w:r>
              <w:rPr>
                <w:lang w:val="en-US"/>
              </w:rPr>
              <w:t xml:space="preserve">, import, export, </w:t>
            </w:r>
            <w:proofErr w:type="spellStart"/>
            <w:r>
              <w:rPr>
                <w:lang w:val="en-US"/>
              </w:rPr>
              <w:t>handelsblokken</w:t>
            </w:r>
            <w:proofErr w:type="spellEnd"/>
          </w:p>
        </w:tc>
      </w:tr>
      <w:tr w:rsidR="00AC1802" w14:paraId="75436739" w14:textId="77777777" w:rsidTr="00E67FFE">
        <w:tc>
          <w:tcPr>
            <w:tcW w:w="1837" w:type="dxa"/>
            <w:shd w:val="clear" w:color="auto" w:fill="auto"/>
            <w:tcMar>
              <w:left w:w="108" w:type="dxa"/>
            </w:tcMar>
          </w:tcPr>
          <w:p w14:paraId="731C733F" w14:textId="77777777" w:rsidR="00AC1802" w:rsidRDefault="00AC1802" w:rsidP="00E67FFE">
            <w:r>
              <w:t>Subsidies</w:t>
            </w:r>
          </w:p>
        </w:tc>
        <w:tc>
          <w:tcPr>
            <w:tcW w:w="7224" w:type="dxa"/>
            <w:shd w:val="clear" w:color="auto" w:fill="auto"/>
            <w:tcMar>
              <w:left w:w="108" w:type="dxa"/>
            </w:tcMar>
          </w:tcPr>
          <w:p w14:paraId="257E31A6" w14:textId="77777777" w:rsidR="00AC1802" w:rsidRDefault="00AC1802" w:rsidP="00E67FFE">
            <w:r>
              <w:t>Overschotten, export, wereldmarkt, EU, prijs, landbouw</w:t>
            </w:r>
          </w:p>
        </w:tc>
      </w:tr>
      <w:tr w:rsidR="00AC1802" w14:paraId="049550F3" w14:textId="77777777" w:rsidTr="00E67FFE">
        <w:tc>
          <w:tcPr>
            <w:tcW w:w="1837" w:type="dxa"/>
            <w:shd w:val="clear" w:color="auto" w:fill="auto"/>
            <w:tcMar>
              <w:left w:w="108" w:type="dxa"/>
            </w:tcMar>
          </w:tcPr>
          <w:p w14:paraId="35DBDF35" w14:textId="77777777" w:rsidR="00AC1802" w:rsidRDefault="00AC1802" w:rsidP="00E67FFE">
            <w:r>
              <w:t xml:space="preserve">Fair </w:t>
            </w:r>
            <w:proofErr w:type="spellStart"/>
            <w:r>
              <w:t>trade</w:t>
            </w:r>
            <w:proofErr w:type="spellEnd"/>
          </w:p>
        </w:tc>
        <w:tc>
          <w:tcPr>
            <w:tcW w:w="7224" w:type="dxa"/>
            <w:shd w:val="clear" w:color="auto" w:fill="auto"/>
            <w:tcMar>
              <w:left w:w="108" w:type="dxa"/>
            </w:tcMar>
          </w:tcPr>
          <w:p w14:paraId="4F0EC480" w14:textId="77777777" w:rsidR="00AC1802" w:rsidRDefault="00AC1802" w:rsidP="00E67FFE">
            <w:r>
              <w:t>Uurloon, ontwikkelingslanden, kleine boeren, coöperatie, prijs, wereldwinkel</w:t>
            </w:r>
          </w:p>
        </w:tc>
      </w:tr>
      <w:tr w:rsidR="00AC1802" w14:paraId="5EEA890F" w14:textId="77777777" w:rsidTr="00E67FFE">
        <w:tc>
          <w:tcPr>
            <w:tcW w:w="1837" w:type="dxa"/>
            <w:shd w:val="clear" w:color="auto" w:fill="auto"/>
            <w:tcMar>
              <w:left w:w="108" w:type="dxa"/>
            </w:tcMar>
          </w:tcPr>
          <w:p w14:paraId="6F4F23B6" w14:textId="77777777" w:rsidR="00AC1802" w:rsidRDefault="00AC1802" w:rsidP="00E67FFE">
            <w:r>
              <w:t>Export</w:t>
            </w:r>
          </w:p>
        </w:tc>
        <w:tc>
          <w:tcPr>
            <w:tcW w:w="7224" w:type="dxa"/>
            <w:shd w:val="clear" w:color="auto" w:fill="auto"/>
            <w:tcMar>
              <w:left w:w="108" w:type="dxa"/>
            </w:tcMar>
          </w:tcPr>
          <w:p w14:paraId="4A19E81D" w14:textId="77777777" w:rsidR="00AC1802" w:rsidRDefault="00AC1802" w:rsidP="00E67FFE">
            <w:pPr>
              <w:rPr>
                <w:lang w:val="nb-NO"/>
              </w:rPr>
            </w:pPr>
            <w:r>
              <w:rPr>
                <w:lang w:val="nb-NO"/>
              </w:rPr>
              <w:t>Import, transport, globalisering, goederen, handel, land</w:t>
            </w:r>
          </w:p>
        </w:tc>
      </w:tr>
      <w:tr w:rsidR="00AC1802" w14:paraId="43EA0738" w14:textId="77777777" w:rsidTr="00E67FFE">
        <w:tc>
          <w:tcPr>
            <w:tcW w:w="1837" w:type="dxa"/>
            <w:shd w:val="clear" w:color="auto" w:fill="auto"/>
            <w:tcMar>
              <w:left w:w="108" w:type="dxa"/>
            </w:tcMar>
          </w:tcPr>
          <w:p w14:paraId="6698ED32" w14:textId="77777777" w:rsidR="00AC1802" w:rsidRDefault="00AC1802" w:rsidP="00E67FFE">
            <w:r>
              <w:t>Import</w:t>
            </w:r>
          </w:p>
        </w:tc>
        <w:tc>
          <w:tcPr>
            <w:tcW w:w="7224" w:type="dxa"/>
            <w:shd w:val="clear" w:color="auto" w:fill="auto"/>
            <w:tcMar>
              <w:left w:w="108" w:type="dxa"/>
            </w:tcMar>
          </w:tcPr>
          <w:p w14:paraId="13D094D2" w14:textId="77777777" w:rsidR="00AC1802" w:rsidRDefault="00AC1802" w:rsidP="00E67FFE">
            <w:pPr>
              <w:rPr>
                <w:lang w:val="de-DE"/>
              </w:rPr>
            </w:pPr>
            <w:r>
              <w:rPr>
                <w:lang w:val="de-DE"/>
              </w:rPr>
              <w:t xml:space="preserve">Export, </w:t>
            </w:r>
            <w:proofErr w:type="spellStart"/>
            <w:r>
              <w:rPr>
                <w:lang w:val="de-DE"/>
              </w:rPr>
              <w:t>transport</w:t>
            </w:r>
            <w:proofErr w:type="spellEnd"/>
            <w:r>
              <w:rPr>
                <w:lang w:val="de-DE"/>
              </w:rPr>
              <w:t xml:space="preserve">, </w:t>
            </w:r>
            <w:proofErr w:type="spellStart"/>
            <w:r>
              <w:rPr>
                <w:lang w:val="de-DE"/>
              </w:rPr>
              <w:t>globalisering</w:t>
            </w:r>
            <w:proofErr w:type="spellEnd"/>
            <w:r>
              <w:rPr>
                <w:lang w:val="de-DE"/>
              </w:rPr>
              <w:t xml:space="preserve">, </w:t>
            </w:r>
            <w:proofErr w:type="spellStart"/>
            <w:r>
              <w:rPr>
                <w:lang w:val="de-DE"/>
              </w:rPr>
              <w:t>grondstoffen</w:t>
            </w:r>
            <w:proofErr w:type="spellEnd"/>
            <w:r>
              <w:rPr>
                <w:lang w:val="de-DE"/>
              </w:rPr>
              <w:t xml:space="preserve">, </w:t>
            </w:r>
            <w:proofErr w:type="spellStart"/>
            <w:r>
              <w:rPr>
                <w:lang w:val="de-DE"/>
              </w:rPr>
              <w:t>handel</w:t>
            </w:r>
            <w:proofErr w:type="spellEnd"/>
            <w:r>
              <w:rPr>
                <w:lang w:val="de-DE"/>
              </w:rPr>
              <w:t xml:space="preserve">, </w:t>
            </w:r>
            <w:proofErr w:type="spellStart"/>
            <w:r>
              <w:rPr>
                <w:lang w:val="de-DE"/>
              </w:rPr>
              <w:t>land</w:t>
            </w:r>
            <w:proofErr w:type="spellEnd"/>
          </w:p>
        </w:tc>
      </w:tr>
      <w:tr w:rsidR="00AC1802" w14:paraId="43EA19E5" w14:textId="77777777" w:rsidTr="00E67FFE">
        <w:tc>
          <w:tcPr>
            <w:tcW w:w="1837" w:type="dxa"/>
            <w:shd w:val="clear" w:color="auto" w:fill="auto"/>
            <w:tcMar>
              <w:left w:w="108" w:type="dxa"/>
            </w:tcMar>
          </w:tcPr>
          <w:p w14:paraId="0423BB66" w14:textId="77777777" w:rsidR="00AC1802" w:rsidRDefault="00AC1802" w:rsidP="00E67FFE">
            <w:r>
              <w:t>Handelsbalans</w:t>
            </w:r>
          </w:p>
        </w:tc>
        <w:tc>
          <w:tcPr>
            <w:tcW w:w="7224" w:type="dxa"/>
            <w:shd w:val="clear" w:color="auto" w:fill="auto"/>
            <w:tcMar>
              <w:left w:w="108" w:type="dxa"/>
            </w:tcMar>
          </w:tcPr>
          <w:p w14:paraId="69D8F98A" w14:textId="77777777" w:rsidR="00AC1802" w:rsidRPr="00776410" w:rsidRDefault="00AC1802" w:rsidP="00E67FFE">
            <w:r w:rsidRPr="00776410">
              <w:t>Handelsvoorwaarden, betalingsbalans, import, export, industrielanden, periferie</w:t>
            </w:r>
          </w:p>
        </w:tc>
      </w:tr>
      <w:tr w:rsidR="00AC1802" w14:paraId="1DADA2BC" w14:textId="77777777" w:rsidTr="00E67FFE">
        <w:tc>
          <w:tcPr>
            <w:tcW w:w="1837" w:type="dxa"/>
            <w:shd w:val="clear" w:color="auto" w:fill="auto"/>
            <w:tcMar>
              <w:left w:w="108" w:type="dxa"/>
            </w:tcMar>
          </w:tcPr>
          <w:p w14:paraId="06F03C37" w14:textId="77777777" w:rsidR="00AC1802" w:rsidRDefault="00AC1802" w:rsidP="00E67FFE">
            <w:r>
              <w:t xml:space="preserve">WTO </w:t>
            </w:r>
          </w:p>
        </w:tc>
        <w:tc>
          <w:tcPr>
            <w:tcW w:w="7224" w:type="dxa"/>
            <w:shd w:val="clear" w:color="auto" w:fill="auto"/>
            <w:tcMar>
              <w:left w:w="108" w:type="dxa"/>
            </w:tcMar>
          </w:tcPr>
          <w:p w14:paraId="4942AB2C" w14:textId="77777777" w:rsidR="00AC1802" w:rsidRDefault="00AC1802" w:rsidP="00E67FFE">
            <w:r>
              <w:t>Handelsovereenkomst, wereldhandel, ontwikkelingslanden, subsidies, invoerrechten, nieuwe industrielanden</w:t>
            </w:r>
          </w:p>
        </w:tc>
      </w:tr>
      <w:tr w:rsidR="00AC1802" w14:paraId="59DDC82E" w14:textId="77777777" w:rsidTr="00E67FFE">
        <w:tc>
          <w:tcPr>
            <w:tcW w:w="1837" w:type="dxa"/>
            <w:shd w:val="clear" w:color="auto" w:fill="auto"/>
            <w:tcMar>
              <w:left w:w="108" w:type="dxa"/>
            </w:tcMar>
          </w:tcPr>
          <w:p w14:paraId="2948C16B" w14:textId="77777777" w:rsidR="00AC1802" w:rsidRDefault="00AC1802" w:rsidP="00E67FFE">
            <w:r>
              <w:t>Goederenhandel</w:t>
            </w:r>
          </w:p>
        </w:tc>
        <w:tc>
          <w:tcPr>
            <w:tcW w:w="7224" w:type="dxa"/>
            <w:shd w:val="clear" w:color="auto" w:fill="auto"/>
            <w:tcMar>
              <w:left w:w="108" w:type="dxa"/>
            </w:tcMar>
          </w:tcPr>
          <w:p w14:paraId="6730E569" w14:textId="77777777" w:rsidR="00AC1802" w:rsidRDefault="00AC1802" w:rsidP="00E67FFE">
            <w:r>
              <w:t>Import, export, globalisering, concurrentie, productie, primaire goederen</w:t>
            </w:r>
          </w:p>
        </w:tc>
      </w:tr>
    </w:tbl>
    <w:p w14:paraId="2C558127" w14:textId="77777777" w:rsidR="00AC1802" w:rsidRDefault="00AC1802" w:rsidP="00AC1802"/>
    <w:p w14:paraId="4BAEBBCF" w14:textId="77777777" w:rsidR="00AC1802" w:rsidRDefault="00AC1802" w:rsidP="00AC1802"/>
    <w:p w14:paraId="0967DE74" w14:textId="77777777" w:rsidR="00AC1802" w:rsidRDefault="00AC1802" w:rsidP="00AC1802"/>
    <w:p w14:paraId="40C917A6" w14:textId="77777777" w:rsidR="00AC1802" w:rsidRPr="00C44AFE" w:rsidRDefault="00AC1802" w:rsidP="00AC1802">
      <w:pPr>
        <w:rPr>
          <w:b/>
          <w:bCs/>
        </w:rPr>
      </w:pPr>
      <w:r w:rsidRPr="00C44AFE">
        <w:rPr>
          <w:b/>
          <w:bCs/>
        </w:rPr>
        <w:t>Reflectie</w:t>
      </w:r>
    </w:p>
    <w:p w14:paraId="7D9D1BBC" w14:textId="77777777" w:rsidR="00AC1802" w:rsidRDefault="00AC1802" w:rsidP="00AC1802">
      <w:pPr>
        <w:pStyle w:val="Lijstalinea"/>
        <w:numPr>
          <w:ilvl w:val="0"/>
          <w:numId w:val="3"/>
        </w:numPr>
      </w:pPr>
      <w:r>
        <w:t>Bespreking van de inhoud:</w:t>
      </w:r>
    </w:p>
    <w:p w14:paraId="0F3DF2BC" w14:textId="77777777" w:rsidR="00AC1802" w:rsidRDefault="00AC1802" w:rsidP="00AC1802">
      <w:pPr>
        <w:pStyle w:val="Lijstalinea"/>
      </w:pPr>
      <w:r>
        <w:t>Op de eerste plaats moet over de begripsinhouden gesproken worden. U kunt vragen welke begrippen eenvoudig waren en welke moeilijk en waarom. Vraag ook naar onduidelijke en aanvankelijk verkeerd begrepen begrippen. Daarmee ontstaat een interessant gesprek over het betreffende onderwerp, waarbij veel duidelijk wordt over de voorkennis van leerlingen en over de kennishiaten na afloop van de behandeling van het onderwerp.</w:t>
      </w:r>
    </w:p>
    <w:p w14:paraId="5695DE74" w14:textId="55643D69" w:rsidR="00AC1802" w:rsidRDefault="009332FA" w:rsidP="00AC1802">
      <w:pPr>
        <w:pStyle w:val="Lijstalinea"/>
        <w:numPr>
          <w:ilvl w:val="0"/>
          <w:numId w:val="3"/>
        </w:numPr>
      </w:pPr>
      <w:r>
        <w:t>Bespreking van</w:t>
      </w:r>
      <w:r w:rsidR="00AC1802">
        <w:t xml:space="preserve"> de werkwijze:</w:t>
      </w:r>
    </w:p>
    <w:p w14:paraId="4E83DEE8" w14:textId="43DC7906" w:rsidR="00AC1802" w:rsidRDefault="00AC1802" w:rsidP="00AC1802">
      <w:pPr>
        <w:pStyle w:val="Lijstalinea"/>
      </w:pPr>
      <w:r>
        <w:t>Hierbij moeten leerlingen zich bewust worden van de strategie die ze hebben gebruikt, om Taboe-woorden te vinden en om ze daarna te vermijden. Het schema met strategieën laat een aantal mogelijkheden zien, zie figuur 1 en 2. Om begrippen hiërarchisch te ordenen kunt u gebruik maken van de ordeningsschema’s die u hieronder vindt, zie figuur 4</w:t>
      </w:r>
      <w:r w:rsidR="00D41102">
        <w:t>, 5 en 6</w:t>
      </w:r>
      <w:r>
        <w:t>.</w:t>
      </w:r>
    </w:p>
    <w:p w14:paraId="340B5129" w14:textId="402DC333" w:rsidR="00AC1802" w:rsidRDefault="009332FA" w:rsidP="00AC1802">
      <w:pPr>
        <w:pStyle w:val="Lijstalinea"/>
        <w:numPr>
          <w:ilvl w:val="0"/>
          <w:numId w:val="3"/>
        </w:numPr>
      </w:pPr>
      <w:r>
        <w:t>Leereffect (m</w:t>
      </w:r>
      <w:r w:rsidR="00AC1802">
        <w:t>etacognitie</w:t>
      </w:r>
      <w:r>
        <w:t>)</w:t>
      </w:r>
      <w:r w:rsidR="00AC1802">
        <w:t>:</w:t>
      </w:r>
    </w:p>
    <w:p w14:paraId="3135546F" w14:textId="6B5DC417" w:rsidR="00AC1802" w:rsidRDefault="00AC1802" w:rsidP="00AC1802">
      <w:pPr>
        <w:pStyle w:val="Lijstalinea"/>
      </w:pPr>
      <w:r>
        <w:t xml:space="preserve">Ten slotte kunt u de leerlingen vragen wat ze in deze </w:t>
      </w:r>
      <w:r w:rsidR="00D41102">
        <w:t>Taboe-</w:t>
      </w:r>
      <w:r>
        <w:t xml:space="preserve">opgave geleerd hebben en in welke situaties ze het geleerde – </w:t>
      </w:r>
      <w:r w:rsidR="00D41102">
        <w:t xml:space="preserve">de vakkennis en/of </w:t>
      </w:r>
      <w:r>
        <w:t xml:space="preserve">de leerstrategie – </w:t>
      </w:r>
      <w:r w:rsidR="00D41102">
        <w:t xml:space="preserve">kunnen </w:t>
      </w:r>
      <w:r>
        <w:t xml:space="preserve">gebruiken. </w:t>
      </w:r>
    </w:p>
    <w:p w14:paraId="6E65DB88" w14:textId="55AB0BA1" w:rsidR="006B6EAC" w:rsidRDefault="002C6D45">
      <w:pPr>
        <w:pStyle w:val="Lijstalinea"/>
        <w:ind w:left="1080"/>
      </w:pPr>
      <w:r>
        <w:t xml:space="preserve">  </w:t>
      </w:r>
    </w:p>
    <w:tbl>
      <w:tblPr>
        <w:tblStyle w:val="Tabelraster"/>
        <w:tblW w:w="9062" w:type="dxa"/>
        <w:tblLook w:val="04A0" w:firstRow="1" w:lastRow="0" w:firstColumn="1" w:lastColumn="0" w:noHBand="0" w:noVBand="1"/>
      </w:tblPr>
      <w:tblGrid>
        <w:gridCol w:w="5099"/>
        <w:gridCol w:w="3963"/>
      </w:tblGrid>
      <w:tr w:rsidR="006B6EAC" w14:paraId="26D11085" w14:textId="77777777">
        <w:tc>
          <w:tcPr>
            <w:tcW w:w="5098" w:type="dxa"/>
            <w:shd w:val="clear" w:color="auto" w:fill="auto"/>
            <w:tcMar>
              <w:left w:w="108" w:type="dxa"/>
            </w:tcMar>
          </w:tcPr>
          <w:p w14:paraId="54A3E60B" w14:textId="77777777" w:rsidR="006B6EAC" w:rsidRPr="005D5DD0" w:rsidRDefault="002C6D45">
            <w:pPr>
              <w:spacing w:after="0" w:line="240" w:lineRule="auto"/>
              <w:rPr>
                <w:i/>
                <w:iCs/>
              </w:rPr>
            </w:pPr>
            <w:r w:rsidRPr="005D5DD0">
              <w:rPr>
                <w:i/>
                <w:iCs/>
              </w:rPr>
              <w:t>Strategie</w:t>
            </w:r>
          </w:p>
        </w:tc>
        <w:tc>
          <w:tcPr>
            <w:tcW w:w="3963" w:type="dxa"/>
            <w:shd w:val="clear" w:color="auto" w:fill="auto"/>
            <w:tcMar>
              <w:left w:w="108" w:type="dxa"/>
            </w:tcMar>
          </w:tcPr>
          <w:p w14:paraId="2EBD14BB" w14:textId="77777777" w:rsidR="006B6EAC" w:rsidRPr="005D5DD0" w:rsidRDefault="002C6D45">
            <w:pPr>
              <w:spacing w:after="0" w:line="240" w:lineRule="auto"/>
              <w:rPr>
                <w:i/>
                <w:iCs/>
              </w:rPr>
            </w:pPr>
            <w:r w:rsidRPr="005D5DD0">
              <w:rPr>
                <w:i/>
                <w:iCs/>
              </w:rPr>
              <w:t>Voorbeelden</w:t>
            </w:r>
          </w:p>
        </w:tc>
      </w:tr>
      <w:tr w:rsidR="006B6EAC" w14:paraId="70CB1A5B" w14:textId="77777777">
        <w:tc>
          <w:tcPr>
            <w:tcW w:w="5098" w:type="dxa"/>
            <w:shd w:val="clear" w:color="auto" w:fill="auto"/>
            <w:tcMar>
              <w:left w:w="108" w:type="dxa"/>
            </w:tcMar>
          </w:tcPr>
          <w:p w14:paraId="3D7375D7" w14:textId="5803C82C" w:rsidR="006B6EAC" w:rsidRPr="0044177B" w:rsidRDefault="002C6D45" w:rsidP="0044177B">
            <w:pPr>
              <w:pStyle w:val="Lijstalinea"/>
              <w:numPr>
                <w:ilvl w:val="0"/>
                <w:numId w:val="9"/>
              </w:numPr>
              <w:spacing w:after="0" w:line="240" w:lineRule="auto"/>
              <w:rPr>
                <w:i/>
                <w:iCs/>
              </w:rPr>
            </w:pPr>
            <w:r w:rsidRPr="0044177B">
              <w:rPr>
                <w:i/>
                <w:iCs/>
              </w:rPr>
              <w:t>Boven-, neven- en ondergeschikte begrippen noemen</w:t>
            </w:r>
          </w:p>
        </w:tc>
        <w:tc>
          <w:tcPr>
            <w:tcW w:w="3963" w:type="dxa"/>
            <w:shd w:val="clear" w:color="auto" w:fill="auto"/>
            <w:tcMar>
              <w:left w:w="108" w:type="dxa"/>
            </w:tcMar>
          </w:tcPr>
          <w:p w14:paraId="117C8370" w14:textId="77777777" w:rsidR="006B6EAC" w:rsidRPr="0044177B" w:rsidRDefault="002C6D45">
            <w:pPr>
              <w:spacing w:after="0" w:line="240" w:lineRule="auto"/>
              <w:rPr>
                <w:i/>
                <w:iCs/>
              </w:rPr>
            </w:pPr>
            <w:r w:rsidRPr="0044177B">
              <w:rPr>
                <w:i/>
                <w:iCs/>
              </w:rPr>
              <w:t>Bij het begrip ‘Rivier’</w:t>
            </w:r>
          </w:p>
        </w:tc>
      </w:tr>
      <w:tr w:rsidR="006B6EAC" w14:paraId="0E86EEBE" w14:textId="77777777">
        <w:tc>
          <w:tcPr>
            <w:tcW w:w="5098" w:type="dxa"/>
            <w:shd w:val="clear" w:color="auto" w:fill="auto"/>
            <w:tcMar>
              <w:left w:w="108" w:type="dxa"/>
            </w:tcMar>
          </w:tcPr>
          <w:p w14:paraId="3ABEF784" w14:textId="77777777" w:rsidR="006B6EAC" w:rsidRDefault="002C6D45">
            <w:pPr>
              <w:spacing w:after="0" w:line="240" w:lineRule="auto"/>
            </w:pPr>
            <w:r>
              <w:t xml:space="preserve">Boven-: de klasse noemen waartoe het begrip behoort </w:t>
            </w:r>
          </w:p>
          <w:p w14:paraId="4B2A5081" w14:textId="77777777" w:rsidR="006B6EAC" w:rsidRDefault="002C6D45">
            <w:pPr>
              <w:spacing w:after="0" w:line="240" w:lineRule="auto"/>
            </w:pPr>
            <w:r>
              <w:t>Neven-: begrippen uit de zelfde klasse noemen</w:t>
            </w:r>
          </w:p>
          <w:p w14:paraId="315F3EA1" w14:textId="77777777" w:rsidR="006B6EAC" w:rsidRDefault="002C6D45">
            <w:pPr>
              <w:spacing w:after="0" w:line="240" w:lineRule="auto"/>
            </w:pPr>
            <w:r>
              <w:t>Onder-:  soorten van en delen van</w:t>
            </w:r>
          </w:p>
        </w:tc>
        <w:tc>
          <w:tcPr>
            <w:tcW w:w="3963" w:type="dxa"/>
            <w:shd w:val="clear" w:color="auto" w:fill="auto"/>
            <w:tcMar>
              <w:left w:w="108" w:type="dxa"/>
            </w:tcMar>
          </w:tcPr>
          <w:p w14:paraId="2DF27131" w14:textId="77777777" w:rsidR="006B6EAC" w:rsidRDefault="002C6D45">
            <w:pPr>
              <w:spacing w:after="0" w:line="240" w:lineRule="auto"/>
            </w:pPr>
            <w:r>
              <w:t>Waterkringloop</w:t>
            </w:r>
          </w:p>
          <w:p w14:paraId="48ED4250" w14:textId="77777777" w:rsidR="006B6EAC" w:rsidRDefault="002C6D45">
            <w:pPr>
              <w:spacing w:after="0" w:line="240" w:lineRule="auto"/>
            </w:pPr>
            <w:r>
              <w:t xml:space="preserve">Beek, Kanaal </w:t>
            </w:r>
          </w:p>
          <w:p w14:paraId="5115C4EA" w14:textId="77777777" w:rsidR="006B6EAC" w:rsidRDefault="002C6D45">
            <w:pPr>
              <w:spacing w:after="0" w:line="240" w:lineRule="auto"/>
            </w:pPr>
            <w:r>
              <w:t xml:space="preserve">Soort: waterval, gletsjer </w:t>
            </w:r>
          </w:p>
          <w:p w14:paraId="4B301448" w14:textId="77777777" w:rsidR="006B6EAC" w:rsidRDefault="002C6D45">
            <w:pPr>
              <w:spacing w:after="0" w:line="240" w:lineRule="auto"/>
            </w:pPr>
            <w:r>
              <w:t xml:space="preserve">Deel: Bron, bovenloop, monding </w:t>
            </w:r>
          </w:p>
        </w:tc>
      </w:tr>
      <w:tr w:rsidR="006B6EAC" w14:paraId="58102DD4" w14:textId="77777777">
        <w:tc>
          <w:tcPr>
            <w:tcW w:w="5098" w:type="dxa"/>
            <w:shd w:val="clear" w:color="auto" w:fill="auto"/>
            <w:tcMar>
              <w:left w:w="108" w:type="dxa"/>
            </w:tcMar>
          </w:tcPr>
          <w:p w14:paraId="6981A7AB" w14:textId="6F18999E" w:rsidR="006B6EAC" w:rsidRPr="0044177B" w:rsidRDefault="002C6D45" w:rsidP="0044177B">
            <w:pPr>
              <w:pStyle w:val="Lijstalinea"/>
              <w:numPr>
                <w:ilvl w:val="0"/>
                <w:numId w:val="9"/>
              </w:numPr>
              <w:spacing w:after="0" w:line="240" w:lineRule="auto"/>
              <w:rPr>
                <w:i/>
                <w:iCs/>
              </w:rPr>
            </w:pPr>
            <w:r w:rsidRPr="0044177B">
              <w:rPr>
                <w:i/>
                <w:iCs/>
              </w:rPr>
              <w:t>Voorbeelden geven</w:t>
            </w:r>
          </w:p>
        </w:tc>
        <w:tc>
          <w:tcPr>
            <w:tcW w:w="3963" w:type="dxa"/>
            <w:shd w:val="clear" w:color="auto" w:fill="auto"/>
            <w:tcMar>
              <w:left w:w="108" w:type="dxa"/>
            </w:tcMar>
          </w:tcPr>
          <w:p w14:paraId="2E0A3140" w14:textId="77777777" w:rsidR="006B6EAC" w:rsidRPr="0044177B" w:rsidRDefault="002C6D45">
            <w:pPr>
              <w:spacing w:after="0" w:line="240" w:lineRule="auto"/>
              <w:rPr>
                <w:i/>
                <w:iCs/>
              </w:rPr>
            </w:pPr>
            <w:r w:rsidRPr="0044177B">
              <w:rPr>
                <w:i/>
                <w:iCs/>
              </w:rPr>
              <w:t>Rivier -&gt; Maas, Rijn, Schelde</w:t>
            </w:r>
          </w:p>
        </w:tc>
      </w:tr>
      <w:tr w:rsidR="006B6EAC" w14:paraId="34456E0D" w14:textId="77777777">
        <w:tc>
          <w:tcPr>
            <w:tcW w:w="5098" w:type="dxa"/>
            <w:shd w:val="clear" w:color="auto" w:fill="auto"/>
            <w:tcMar>
              <w:left w:w="108" w:type="dxa"/>
            </w:tcMar>
          </w:tcPr>
          <w:p w14:paraId="7FBB0616" w14:textId="77777777" w:rsidR="006B6EAC" w:rsidRDefault="002C6D45">
            <w:pPr>
              <w:spacing w:after="0" w:line="240" w:lineRule="auto"/>
            </w:pPr>
            <w:r>
              <w:t>Ervaringskennis beschrijven:  handelingen, belevenissen</w:t>
            </w:r>
          </w:p>
        </w:tc>
        <w:tc>
          <w:tcPr>
            <w:tcW w:w="3963" w:type="dxa"/>
            <w:shd w:val="clear" w:color="auto" w:fill="auto"/>
            <w:tcMar>
              <w:left w:w="108" w:type="dxa"/>
            </w:tcMar>
          </w:tcPr>
          <w:p w14:paraId="44E585A9" w14:textId="77777777" w:rsidR="006B6EAC" w:rsidRDefault="002C6D45">
            <w:pPr>
              <w:spacing w:after="0" w:line="240" w:lineRule="auto"/>
            </w:pPr>
            <w:r>
              <w:t>‘Met een brug of veerpont kun je er overheen’ ‘je kunt er zwemmen, vissen en met een boot varen’</w:t>
            </w:r>
          </w:p>
        </w:tc>
      </w:tr>
      <w:tr w:rsidR="006B6EAC" w14:paraId="3937E6FA" w14:textId="77777777">
        <w:tc>
          <w:tcPr>
            <w:tcW w:w="5098" w:type="dxa"/>
            <w:shd w:val="clear" w:color="auto" w:fill="auto"/>
            <w:tcMar>
              <w:left w:w="108" w:type="dxa"/>
            </w:tcMar>
          </w:tcPr>
          <w:p w14:paraId="669BB167" w14:textId="785D099C" w:rsidR="006B6EAC" w:rsidRPr="0044177B" w:rsidRDefault="002C6D45" w:rsidP="0044177B">
            <w:pPr>
              <w:pStyle w:val="Lijstalinea"/>
              <w:numPr>
                <w:ilvl w:val="0"/>
                <w:numId w:val="9"/>
              </w:numPr>
              <w:spacing w:after="0" w:line="240" w:lineRule="auto"/>
              <w:rPr>
                <w:i/>
                <w:iCs/>
              </w:rPr>
            </w:pPr>
            <w:r w:rsidRPr="0044177B">
              <w:rPr>
                <w:i/>
                <w:iCs/>
              </w:rPr>
              <w:t>Synoniemen, antoniemen en homoniemen noemen</w:t>
            </w:r>
          </w:p>
        </w:tc>
        <w:tc>
          <w:tcPr>
            <w:tcW w:w="3963" w:type="dxa"/>
            <w:shd w:val="clear" w:color="auto" w:fill="auto"/>
            <w:tcMar>
              <w:left w:w="108" w:type="dxa"/>
            </w:tcMar>
          </w:tcPr>
          <w:p w14:paraId="7DF19D99" w14:textId="77777777" w:rsidR="006B6EAC" w:rsidRDefault="006B6EAC">
            <w:pPr>
              <w:spacing w:after="0" w:line="240" w:lineRule="auto"/>
            </w:pPr>
          </w:p>
        </w:tc>
      </w:tr>
      <w:tr w:rsidR="006B6EAC" w14:paraId="0846CBFE" w14:textId="77777777">
        <w:tc>
          <w:tcPr>
            <w:tcW w:w="5098" w:type="dxa"/>
            <w:shd w:val="clear" w:color="auto" w:fill="auto"/>
            <w:tcMar>
              <w:left w:w="108" w:type="dxa"/>
            </w:tcMar>
          </w:tcPr>
          <w:p w14:paraId="30A4C9FB" w14:textId="77777777" w:rsidR="006B6EAC" w:rsidRDefault="002C6D45">
            <w:pPr>
              <w:spacing w:after="0" w:line="240" w:lineRule="auto"/>
            </w:pPr>
            <w:r>
              <w:t>Synoniem: verschillende woorden, gelijke betekenis</w:t>
            </w:r>
          </w:p>
          <w:p w14:paraId="3CE56EC3" w14:textId="77777777" w:rsidR="006B6EAC" w:rsidRDefault="002C6D45">
            <w:pPr>
              <w:spacing w:after="0" w:line="240" w:lineRule="auto"/>
            </w:pPr>
            <w:r>
              <w:t>Antoniem: woorden met tegenovergestelde betekenis</w:t>
            </w:r>
          </w:p>
          <w:p w14:paraId="48D6FABE" w14:textId="77777777" w:rsidR="006B6EAC" w:rsidRDefault="002C6D45">
            <w:pPr>
              <w:spacing w:after="0" w:line="240" w:lineRule="auto"/>
            </w:pPr>
            <w:r>
              <w:t>Homoniem: zelfde woorden, verschillende betekenis</w:t>
            </w:r>
          </w:p>
        </w:tc>
        <w:tc>
          <w:tcPr>
            <w:tcW w:w="3963" w:type="dxa"/>
            <w:shd w:val="clear" w:color="auto" w:fill="auto"/>
            <w:tcMar>
              <w:left w:w="108" w:type="dxa"/>
            </w:tcMar>
          </w:tcPr>
          <w:p w14:paraId="7A5E24EF" w14:textId="77777777" w:rsidR="006B6EAC" w:rsidRDefault="002C6D45">
            <w:pPr>
              <w:spacing w:after="0" w:line="240" w:lineRule="auto"/>
            </w:pPr>
            <w:r>
              <w:t>Rivier -&gt; stroom, waterafvoer</w:t>
            </w:r>
          </w:p>
          <w:p w14:paraId="08BBE3D5" w14:textId="77777777" w:rsidR="006B6EAC" w:rsidRDefault="002C6D45">
            <w:pPr>
              <w:spacing w:after="0" w:line="240" w:lineRule="auto"/>
            </w:pPr>
            <w:r>
              <w:t>Import -&gt; export; immigratie -&gt; emigratie</w:t>
            </w:r>
          </w:p>
          <w:p w14:paraId="2B20115C" w14:textId="77777777" w:rsidR="006B6EAC" w:rsidRDefault="002C6D45">
            <w:pPr>
              <w:spacing w:after="0" w:line="240" w:lineRule="auto"/>
            </w:pPr>
            <w:r>
              <w:t>Bank-&gt; meubelstuk; financiële instelling</w:t>
            </w:r>
          </w:p>
        </w:tc>
      </w:tr>
    </w:tbl>
    <w:p w14:paraId="0CB8A55E" w14:textId="77777777" w:rsidR="00FC0B47" w:rsidRDefault="00FC0B47"/>
    <w:p w14:paraId="407EF4B6" w14:textId="0842FB8A" w:rsidR="006B6EAC" w:rsidRDefault="005D5DD0">
      <w:r>
        <w:t xml:space="preserve">Figuur 1: </w:t>
      </w:r>
      <w:r w:rsidR="002C6D45">
        <w:t>Strategieën om Taboe-woorden te vinden en te vermijden</w:t>
      </w:r>
      <w:r>
        <w:t>.</w:t>
      </w:r>
    </w:p>
    <w:p w14:paraId="4DB7309C" w14:textId="77777777" w:rsidR="005D5DD0" w:rsidRDefault="005D5DD0"/>
    <w:tbl>
      <w:tblPr>
        <w:tblStyle w:val="Tabelraster"/>
        <w:tblW w:w="7136" w:type="dxa"/>
        <w:tblLook w:val="04A0" w:firstRow="1" w:lastRow="0" w:firstColumn="1" w:lastColumn="0" w:noHBand="0" w:noVBand="1"/>
      </w:tblPr>
      <w:tblGrid>
        <w:gridCol w:w="1734"/>
        <w:gridCol w:w="2452"/>
        <w:gridCol w:w="2950"/>
      </w:tblGrid>
      <w:tr w:rsidR="0044177B" w14:paraId="08066F4A" w14:textId="77777777" w:rsidTr="0044177B">
        <w:tc>
          <w:tcPr>
            <w:tcW w:w="1734" w:type="dxa"/>
            <w:shd w:val="clear" w:color="auto" w:fill="auto"/>
            <w:tcMar>
              <w:left w:w="108" w:type="dxa"/>
            </w:tcMar>
          </w:tcPr>
          <w:p w14:paraId="57FF565D" w14:textId="77777777" w:rsidR="0044177B" w:rsidRPr="005D5DD0" w:rsidRDefault="0044177B">
            <w:pPr>
              <w:spacing w:after="0" w:line="240" w:lineRule="auto"/>
              <w:rPr>
                <w:i/>
                <w:iCs/>
              </w:rPr>
            </w:pPr>
            <w:r w:rsidRPr="005D5DD0">
              <w:rPr>
                <w:i/>
                <w:iCs/>
              </w:rPr>
              <w:t>Begrip</w:t>
            </w:r>
          </w:p>
        </w:tc>
        <w:tc>
          <w:tcPr>
            <w:tcW w:w="2452" w:type="dxa"/>
            <w:shd w:val="clear" w:color="auto" w:fill="auto"/>
            <w:tcMar>
              <w:left w:w="108" w:type="dxa"/>
            </w:tcMar>
          </w:tcPr>
          <w:p w14:paraId="79A1115D" w14:textId="7D0E2C46" w:rsidR="0044177B" w:rsidRPr="005D5DD0" w:rsidRDefault="0044177B">
            <w:pPr>
              <w:spacing w:after="0" w:line="240" w:lineRule="auto"/>
              <w:rPr>
                <w:i/>
                <w:iCs/>
              </w:rPr>
            </w:pPr>
            <w:r w:rsidRPr="005D5DD0">
              <w:rPr>
                <w:i/>
                <w:iCs/>
              </w:rPr>
              <w:t>Boven geschikte klasse noemen</w:t>
            </w:r>
          </w:p>
        </w:tc>
        <w:tc>
          <w:tcPr>
            <w:tcW w:w="2950" w:type="dxa"/>
            <w:shd w:val="clear" w:color="auto" w:fill="auto"/>
            <w:tcMar>
              <w:left w:w="108" w:type="dxa"/>
            </w:tcMar>
          </w:tcPr>
          <w:p w14:paraId="332405FC" w14:textId="77777777" w:rsidR="0044177B" w:rsidRPr="005D5DD0" w:rsidRDefault="0044177B">
            <w:pPr>
              <w:spacing w:after="0" w:line="240" w:lineRule="auto"/>
              <w:rPr>
                <w:i/>
                <w:iCs/>
              </w:rPr>
            </w:pPr>
            <w:r w:rsidRPr="005D5DD0">
              <w:rPr>
                <w:i/>
                <w:iCs/>
              </w:rPr>
              <w:t>Kenmerken van het object toevoegen</w:t>
            </w:r>
          </w:p>
        </w:tc>
      </w:tr>
      <w:tr w:rsidR="0044177B" w14:paraId="596B3AD2" w14:textId="77777777" w:rsidTr="0044177B">
        <w:tc>
          <w:tcPr>
            <w:tcW w:w="1734" w:type="dxa"/>
            <w:shd w:val="clear" w:color="auto" w:fill="auto"/>
            <w:tcMar>
              <w:left w:w="108" w:type="dxa"/>
            </w:tcMar>
          </w:tcPr>
          <w:p w14:paraId="79E81C15" w14:textId="77777777" w:rsidR="0044177B" w:rsidRDefault="0044177B">
            <w:pPr>
              <w:spacing w:after="0" w:line="240" w:lineRule="auto"/>
            </w:pPr>
            <w:r>
              <w:t>Exporteren</w:t>
            </w:r>
          </w:p>
        </w:tc>
        <w:tc>
          <w:tcPr>
            <w:tcW w:w="2452" w:type="dxa"/>
            <w:shd w:val="clear" w:color="auto" w:fill="auto"/>
            <w:tcMar>
              <w:left w:w="108" w:type="dxa"/>
            </w:tcMar>
          </w:tcPr>
          <w:p w14:paraId="588A464B" w14:textId="67B8C61D" w:rsidR="0044177B" w:rsidRDefault="0044177B">
            <w:pPr>
              <w:spacing w:after="0" w:line="240" w:lineRule="auto"/>
            </w:pPr>
            <w:r>
              <w:t>Transporteren</w:t>
            </w:r>
          </w:p>
        </w:tc>
        <w:tc>
          <w:tcPr>
            <w:tcW w:w="2950" w:type="dxa"/>
            <w:shd w:val="clear" w:color="auto" w:fill="auto"/>
            <w:tcMar>
              <w:left w:w="108" w:type="dxa"/>
            </w:tcMar>
          </w:tcPr>
          <w:p w14:paraId="4BB77E0B" w14:textId="77777777" w:rsidR="0044177B" w:rsidRDefault="0044177B">
            <w:pPr>
              <w:spacing w:after="0" w:line="240" w:lineRule="auto"/>
            </w:pPr>
            <w:r>
              <w:t>Transporteren van goederen naar een ander land</w:t>
            </w:r>
          </w:p>
        </w:tc>
      </w:tr>
      <w:tr w:rsidR="0044177B" w14:paraId="3165D82C" w14:textId="77777777" w:rsidTr="0044177B">
        <w:tc>
          <w:tcPr>
            <w:tcW w:w="1734" w:type="dxa"/>
            <w:shd w:val="clear" w:color="auto" w:fill="auto"/>
            <w:tcMar>
              <w:left w:w="108" w:type="dxa"/>
            </w:tcMar>
          </w:tcPr>
          <w:p w14:paraId="01BC676E" w14:textId="77777777" w:rsidR="0044177B" w:rsidRDefault="0044177B">
            <w:pPr>
              <w:spacing w:after="0" w:line="240" w:lineRule="auto"/>
            </w:pPr>
            <w:r>
              <w:t>Nederzetting</w:t>
            </w:r>
          </w:p>
        </w:tc>
        <w:tc>
          <w:tcPr>
            <w:tcW w:w="2452" w:type="dxa"/>
            <w:shd w:val="clear" w:color="auto" w:fill="auto"/>
            <w:tcMar>
              <w:left w:w="108" w:type="dxa"/>
            </w:tcMar>
          </w:tcPr>
          <w:p w14:paraId="33D891F9" w14:textId="15CAC93A" w:rsidR="0044177B" w:rsidRDefault="0044177B">
            <w:pPr>
              <w:spacing w:after="0" w:line="240" w:lineRule="auto"/>
            </w:pPr>
            <w:r>
              <w:t>Plaats</w:t>
            </w:r>
          </w:p>
        </w:tc>
        <w:tc>
          <w:tcPr>
            <w:tcW w:w="2950" w:type="dxa"/>
            <w:shd w:val="clear" w:color="auto" w:fill="auto"/>
            <w:tcMar>
              <w:left w:w="108" w:type="dxa"/>
            </w:tcMar>
          </w:tcPr>
          <w:p w14:paraId="1664BAFA" w14:textId="77777777" w:rsidR="0044177B" w:rsidRDefault="0044177B">
            <w:pPr>
              <w:spacing w:after="0" w:line="240" w:lineRule="auto"/>
            </w:pPr>
            <w:r>
              <w:t>Plaats waar permanent mensen wonen</w:t>
            </w:r>
          </w:p>
        </w:tc>
      </w:tr>
    </w:tbl>
    <w:p w14:paraId="189431B0" w14:textId="77777777" w:rsidR="00FC0B47" w:rsidRDefault="00FC0B47"/>
    <w:p w14:paraId="71BF5FDF" w14:textId="685ED166" w:rsidR="006B6EAC" w:rsidRPr="005D5DD0" w:rsidRDefault="005D5DD0">
      <w:r w:rsidRPr="005D5DD0">
        <w:t xml:space="preserve">Figuur 2: </w:t>
      </w:r>
      <w:r w:rsidR="002C6D45" w:rsidRPr="005D5DD0">
        <w:t>Strategie om een definitie te formuleren</w:t>
      </w:r>
      <w:r w:rsidRPr="005D5DD0">
        <w:t>.</w:t>
      </w:r>
      <w:r w:rsidR="002C6D45" w:rsidRPr="005D5DD0">
        <w:t xml:space="preserve"> </w:t>
      </w:r>
    </w:p>
    <w:p w14:paraId="2D6544F3" w14:textId="77777777" w:rsidR="005D5DD0" w:rsidRDefault="005D5DD0"/>
    <w:p w14:paraId="48D7004B" w14:textId="77777777" w:rsidR="006B6EAC" w:rsidRDefault="006B6EAC"/>
    <w:p w14:paraId="7B33185B" w14:textId="77777777" w:rsidR="006B6EAC" w:rsidRPr="00C44AFE" w:rsidRDefault="002C6D45">
      <w:pPr>
        <w:rPr>
          <w:b/>
          <w:bCs/>
        </w:rPr>
      </w:pPr>
      <w:r w:rsidRPr="00C44AFE">
        <w:rPr>
          <w:b/>
          <w:bCs/>
        </w:rPr>
        <w:t xml:space="preserve">Verdieping </w:t>
      </w:r>
    </w:p>
    <w:p w14:paraId="723A5676" w14:textId="77777777" w:rsidR="006B6EAC" w:rsidRDefault="002C6D45">
      <w:r>
        <w:t>Op basis van de reflectie over de gevolgde werkwijze kunt u algemene leerstrategieën voor het leren van begrippen en voor het formuleren van definities afleiden. Wanneer je weet tot welke klasse een bepaald begrip hoort, dan kun je makkelijk een definitie formuleren. Je neemt de klasse en voegt de bijzonder kenmerken toe. Bijvoorbeeld: exporteren is het transporteren (klasse) van goederen naar het buitenland (twee kenmerken).Transport is dus een boven geordend begrip ten opzichte van export. Import, export en transit zijn neven geordende begrippen. Daarmee ontstaat een klein begrippennetwerk. Deze structuur moeten leerlingen herkennen. In het volgende wordt dit verder uitgewerkt.</w:t>
      </w:r>
    </w:p>
    <w:p w14:paraId="1DE9FDAD" w14:textId="77777777" w:rsidR="00646D6E" w:rsidRDefault="00646D6E"/>
    <w:p w14:paraId="4313F35D" w14:textId="77777777" w:rsidR="006B6EAC" w:rsidRPr="00C44AFE" w:rsidRDefault="002C6D45">
      <w:pPr>
        <w:rPr>
          <w:b/>
          <w:bCs/>
        </w:rPr>
      </w:pPr>
      <w:r w:rsidRPr="00C44AFE">
        <w:rPr>
          <w:b/>
          <w:bCs/>
        </w:rPr>
        <w:t>Varianten</w:t>
      </w:r>
    </w:p>
    <w:p w14:paraId="6F6C126B" w14:textId="58E8B6D0" w:rsidR="006B6EAC" w:rsidRDefault="002C6D45">
      <w:r>
        <w:t xml:space="preserve">U kunt meer competitie inbouwen door zowel de beschrijving als het raden door de klas gezamenlijk te laten uitvoeren. Voor deze variant hebt u relatief veel </w:t>
      </w:r>
      <w:r w:rsidR="00FC0B47">
        <w:t>T</w:t>
      </w:r>
      <w:r>
        <w:t>aboe-kaartjes nodig, zodat ieder groepje in de eerste fase meer kaartjes moet schrijven. Voor het eigenlijke spel verdeelt u de klas in twee delen. In beide groepen worden alle kaartjes verzameld en aan de spelleider gegeven. Beide groepen krijgen de opdracht om de kaartjes van de andere groep zo snel mogelijk te raden. Een speler uit de eerste groep krijgt een kaartje met een begrip dat hij verklaren moet. Alle spelers van zijn groep proberen het begrip te raden en mogen hun oplossing naar de speler roepen. De tijd wordt met een stopwatch gemeten en op het bord geschreven. Dan is de andere groep aan de beurt. In iedere rond</w:t>
      </w:r>
      <w:r w:rsidR="00FC0B47">
        <w:t>e</w:t>
      </w:r>
      <w:r>
        <w:t xml:space="preserve"> moet iemand anders het gezochte begrip verklaren. In deze variant ligt de nadruk op plezier en competitie. Het verklaren en raden moet snel gebeuren, zodat er weinig tijd is voor nadenken. Daardoor kan wel een groot deel van de klas meedoen.</w:t>
      </w:r>
      <w:r w:rsidR="00C76ED1">
        <w:t xml:space="preserve"> Het nadenken vindt eigenlijk plaats in de reflectiefase waarbij iedereen nadenkt over de gevolgde strategieën om woorden te raden.</w:t>
      </w:r>
    </w:p>
    <w:p w14:paraId="200B98B2" w14:textId="5BAD29D9" w:rsidR="006B6EAC" w:rsidRDefault="002C6D45">
      <w:r>
        <w:t xml:space="preserve">De Taboe-opgave wordt eenvoudiger wanneer het aantal </w:t>
      </w:r>
      <w:r w:rsidR="00FC0B47">
        <w:t>T</w:t>
      </w:r>
      <w:r>
        <w:t xml:space="preserve">aboe-woorden geringer is en moeilijker wanneer meer </w:t>
      </w:r>
      <w:r w:rsidR="00FC0B47">
        <w:t>T</w:t>
      </w:r>
      <w:r>
        <w:t xml:space="preserve">aboe-woorden bedacht moeten worden. </w:t>
      </w:r>
    </w:p>
    <w:p w14:paraId="77EDA806" w14:textId="77777777" w:rsidR="006B6EAC" w:rsidRDefault="006B6EAC"/>
    <w:p w14:paraId="1D917F1C" w14:textId="76AA1A1F" w:rsidR="006B6EAC" w:rsidRPr="00C44AFE" w:rsidRDefault="00B74CC1">
      <w:pPr>
        <w:rPr>
          <w:b/>
          <w:bCs/>
        </w:rPr>
      </w:pPr>
      <w:r>
        <w:rPr>
          <w:b/>
          <w:bCs/>
        </w:rPr>
        <w:t>O</w:t>
      </w:r>
      <w:r w:rsidR="002C6D45" w:rsidRPr="00C44AFE">
        <w:rPr>
          <w:b/>
          <w:bCs/>
        </w:rPr>
        <w:t>ver begrippen</w:t>
      </w:r>
      <w:r w:rsidR="005D5DD0">
        <w:rPr>
          <w:b/>
          <w:bCs/>
        </w:rPr>
        <w:t xml:space="preserve"> en hun </w:t>
      </w:r>
      <w:r w:rsidR="00D667CC">
        <w:rPr>
          <w:b/>
          <w:bCs/>
        </w:rPr>
        <w:t>moeilijkheidsgraad</w:t>
      </w:r>
    </w:p>
    <w:p w14:paraId="71C60E0A" w14:textId="34B73FE8" w:rsidR="006B6EAC" w:rsidRDefault="002C6D45">
      <w:r>
        <w:t>De moeilijkheidsgraad van begrippen hangt onder andere af van twee belangrijke begripskenmerken: het abstractieniveau en de complexiteit (</w:t>
      </w:r>
      <w:proofErr w:type="spellStart"/>
      <w:r>
        <w:t>Reigeluth</w:t>
      </w:r>
      <w:proofErr w:type="spellEnd"/>
      <w:r w:rsidR="0044177B">
        <w:t xml:space="preserve"> en </w:t>
      </w:r>
      <w:proofErr w:type="spellStart"/>
      <w:r>
        <w:t>Rodgers</w:t>
      </w:r>
      <w:proofErr w:type="spellEnd"/>
      <w:r>
        <w:t xml:space="preserve"> 1983). U kunt deze leermethode het beste beginnen met concrete en eenvoudige begrippen en het naderhand proberen met meer abstracte</w:t>
      </w:r>
      <w:r w:rsidR="00FC0B47">
        <w:t xml:space="preserve">re </w:t>
      </w:r>
      <w:r>
        <w:t xml:space="preserve">en complexere begrippen. Om de moeilijkheidsgraad van de begrippen in deze leermethode in te kunnen schatten, moet je weten hoe abstract en complex een begrip is. </w:t>
      </w:r>
    </w:p>
    <w:p w14:paraId="561590AA" w14:textId="7D6553DF" w:rsidR="006B6EAC" w:rsidRPr="005D5DD0" w:rsidRDefault="002C6D45">
      <w:pPr>
        <w:rPr>
          <w:i/>
          <w:iCs/>
        </w:rPr>
      </w:pPr>
      <w:r w:rsidRPr="005D5DD0">
        <w:rPr>
          <w:i/>
          <w:iCs/>
        </w:rPr>
        <w:t>Abstractie</w:t>
      </w:r>
      <w:r w:rsidR="00FC0B47">
        <w:rPr>
          <w:i/>
          <w:iCs/>
        </w:rPr>
        <w:t>niveau</w:t>
      </w:r>
    </w:p>
    <w:p w14:paraId="145BAD7E" w14:textId="6457BC79" w:rsidR="006B6EAC" w:rsidRDefault="002C6D45">
      <w:r>
        <w:t>Begrippen kan men op vier abstractieniveaus indelen</w:t>
      </w:r>
      <w:r w:rsidR="00FC0B47">
        <w:t>, zie figuur 3</w:t>
      </w:r>
      <w:r>
        <w:t>.</w:t>
      </w:r>
    </w:p>
    <w:p w14:paraId="1C1B652F" w14:textId="5C0C57DE" w:rsidR="006B6EAC" w:rsidRDefault="00776410" w:rsidP="00776410">
      <w:pPr>
        <w:pStyle w:val="Lijstalinea"/>
        <w:numPr>
          <w:ilvl w:val="0"/>
          <w:numId w:val="4"/>
        </w:numPr>
      </w:pPr>
      <w:r>
        <w:t xml:space="preserve">Concrete begrippen die verwijzen naar direct waarneembare verschijnselen, concrete begrippen die verwijzen naar indirect waarneembare verschijnselen, abstracte begrippen en theoretische begrippen. In </w:t>
      </w:r>
      <w:r w:rsidR="00FC0B47">
        <w:t>figuur 3</w:t>
      </w:r>
      <w:r>
        <w:t xml:space="preserve"> worden de vier abstractieniveaus toegelicht met voorbeelden. </w:t>
      </w:r>
    </w:p>
    <w:p w14:paraId="62058E92" w14:textId="20538A29" w:rsidR="006B6EAC" w:rsidRDefault="002C6D45">
      <w:pPr>
        <w:pStyle w:val="Lijstalinea"/>
        <w:numPr>
          <w:ilvl w:val="0"/>
          <w:numId w:val="4"/>
        </w:numPr>
      </w:pPr>
      <w:r>
        <w:lastRenderedPageBreak/>
        <w:t>De opgave wordt moeilijker als het om abstracte</w:t>
      </w:r>
      <w:r w:rsidR="0044177B">
        <w:t>re</w:t>
      </w:r>
      <w:r>
        <w:t xml:space="preserve"> begrippen gaat. Deze begrippen verwijzen naar algemene klassen of naar processen die niet direct waarneembaar zijn, zoals neerslag, wateropslag of afstroming.</w:t>
      </w:r>
    </w:p>
    <w:p w14:paraId="0A3B505B" w14:textId="4587C670" w:rsidR="006B6EAC" w:rsidRDefault="002C6D45" w:rsidP="00FC0B47">
      <w:pPr>
        <w:pStyle w:val="Lijstalinea"/>
        <w:numPr>
          <w:ilvl w:val="0"/>
          <w:numId w:val="4"/>
        </w:numPr>
      </w:pPr>
      <w:r>
        <w:t>De abstractiegraad van een begrip komt ook tot uiting in een begrippenhiërarchie. Hoe hoger een begrip in een typen-hiërarchie hoe moeilijker de opgave.</w:t>
      </w:r>
    </w:p>
    <w:p w14:paraId="20867A51" w14:textId="77777777" w:rsidR="006B6EAC" w:rsidRPr="005D5DD0" w:rsidRDefault="006B6EAC">
      <w:pPr>
        <w:rPr>
          <w:i/>
          <w:iCs/>
        </w:rPr>
      </w:pPr>
    </w:p>
    <w:tbl>
      <w:tblPr>
        <w:tblStyle w:val="Tabelraster"/>
        <w:tblW w:w="9062" w:type="dxa"/>
        <w:tblLook w:val="04A0" w:firstRow="1" w:lastRow="0" w:firstColumn="1" w:lastColumn="0" w:noHBand="0" w:noVBand="1"/>
      </w:tblPr>
      <w:tblGrid>
        <w:gridCol w:w="3397"/>
        <w:gridCol w:w="2410"/>
        <w:gridCol w:w="3255"/>
      </w:tblGrid>
      <w:tr w:rsidR="006B6EAC" w:rsidRPr="005D5DD0" w14:paraId="04CD3CF7" w14:textId="77777777">
        <w:tc>
          <w:tcPr>
            <w:tcW w:w="3397" w:type="dxa"/>
            <w:shd w:val="clear" w:color="auto" w:fill="auto"/>
            <w:tcMar>
              <w:left w:w="108" w:type="dxa"/>
            </w:tcMar>
          </w:tcPr>
          <w:p w14:paraId="620F454C" w14:textId="77777777" w:rsidR="006B6EAC" w:rsidRPr="005D5DD0" w:rsidRDefault="002C6D45">
            <w:pPr>
              <w:spacing w:after="0" w:line="240" w:lineRule="auto"/>
              <w:rPr>
                <w:i/>
                <w:iCs/>
              </w:rPr>
            </w:pPr>
            <w:r w:rsidRPr="005D5DD0">
              <w:rPr>
                <w:i/>
                <w:iCs/>
              </w:rPr>
              <w:t>Abstractieniveau</w:t>
            </w:r>
          </w:p>
        </w:tc>
        <w:tc>
          <w:tcPr>
            <w:tcW w:w="2410" w:type="dxa"/>
            <w:shd w:val="clear" w:color="auto" w:fill="auto"/>
            <w:tcMar>
              <w:left w:w="108" w:type="dxa"/>
            </w:tcMar>
          </w:tcPr>
          <w:p w14:paraId="7EE26692" w14:textId="77777777" w:rsidR="006B6EAC" w:rsidRPr="005D5DD0" w:rsidRDefault="002C6D45">
            <w:pPr>
              <w:spacing w:after="0" w:line="240" w:lineRule="auto"/>
              <w:rPr>
                <w:i/>
                <w:iCs/>
              </w:rPr>
            </w:pPr>
            <w:r w:rsidRPr="005D5DD0">
              <w:rPr>
                <w:i/>
                <w:iCs/>
              </w:rPr>
              <w:t>Voorbeeld begrippen</w:t>
            </w:r>
          </w:p>
        </w:tc>
        <w:tc>
          <w:tcPr>
            <w:tcW w:w="3255" w:type="dxa"/>
            <w:shd w:val="clear" w:color="auto" w:fill="auto"/>
            <w:tcMar>
              <w:left w:w="108" w:type="dxa"/>
            </w:tcMar>
          </w:tcPr>
          <w:p w14:paraId="4E85F9CE" w14:textId="77777777" w:rsidR="006B6EAC" w:rsidRPr="005D5DD0" w:rsidRDefault="002C6D45">
            <w:pPr>
              <w:spacing w:after="0" w:line="240" w:lineRule="auto"/>
              <w:rPr>
                <w:i/>
                <w:iCs/>
              </w:rPr>
            </w:pPr>
            <w:r w:rsidRPr="005D5DD0">
              <w:rPr>
                <w:i/>
                <w:iCs/>
              </w:rPr>
              <w:t>Voorbeeld definities</w:t>
            </w:r>
          </w:p>
        </w:tc>
      </w:tr>
      <w:tr w:rsidR="006B6EAC" w14:paraId="2582D337" w14:textId="77777777">
        <w:tc>
          <w:tcPr>
            <w:tcW w:w="3397" w:type="dxa"/>
            <w:shd w:val="clear" w:color="auto" w:fill="auto"/>
            <w:tcMar>
              <w:left w:w="108" w:type="dxa"/>
            </w:tcMar>
          </w:tcPr>
          <w:p w14:paraId="50A87D23" w14:textId="77777777" w:rsidR="006B6EAC" w:rsidRDefault="002C6D45">
            <w:pPr>
              <w:spacing w:after="0" w:line="240" w:lineRule="auto"/>
            </w:pPr>
            <w:r>
              <w:t>Direct waarneembaar, concrete begrippen</w:t>
            </w:r>
          </w:p>
        </w:tc>
        <w:tc>
          <w:tcPr>
            <w:tcW w:w="2410" w:type="dxa"/>
            <w:shd w:val="clear" w:color="auto" w:fill="auto"/>
            <w:tcMar>
              <w:left w:w="108" w:type="dxa"/>
            </w:tcMar>
          </w:tcPr>
          <w:p w14:paraId="6AD58466" w14:textId="77777777" w:rsidR="006B6EAC" w:rsidRDefault="002C6D45">
            <w:pPr>
              <w:spacing w:after="0" w:line="240" w:lineRule="auto"/>
            </w:pPr>
            <w:r>
              <w:t>Kanaal, rivier, luchthaven, auto rijden</w:t>
            </w:r>
          </w:p>
        </w:tc>
        <w:tc>
          <w:tcPr>
            <w:tcW w:w="3255" w:type="dxa"/>
            <w:shd w:val="clear" w:color="auto" w:fill="auto"/>
            <w:tcMar>
              <w:left w:w="108" w:type="dxa"/>
            </w:tcMar>
          </w:tcPr>
          <w:p w14:paraId="1C453159" w14:textId="77777777" w:rsidR="006B6EAC" w:rsidRDefault="002C6D45">
            <w:pPr>
              <w:spacing w:after="0" w:line="240" w:lineRule="auto"/>
            </w:pPr>
            <w:r>
              <w:t>Een kanaal is een kunstmatige waterloop</w:t>
            </w:r>
          </w:p>
        </w:tc>
      </w:tr>
      <w:tr w:rsidR="006B6EAC" w14:paraId="4FCA94FB" w14:textId="77777777">
        <w:tc>
          <w:tcPr>
            <w:tcW w:w="3397" w:type="dxa"/>
            <w:shd w:val="clear" w:color="auto" w:fill="auto"/>
            <w:tcMar>
              <w:left w:w="108" w:type="dxa"/>
            </w:tcMar>
          </w:tcPr>
          <w:p w14:paraId="26ED9B15" w14:textId="77777777" w:rsidR="006B6EAC" w:rsidRDefault="002C6D45">
            <w:pPr>
              <w:spacing w:after="0" w:line="240" w:lineRule="auto"/>
            </w:pPr>
            <w:r>
              <w:t>Indirect waarneembaar, concrete begrippen die alleen indirect door meting waar te nemen zijn</w:t>
            </w:r>
          </w:p>
        </w:tc>
        <w:tc>
          <w:tcPr>
            <w:tcW w:w="2410" w:type="dxa"/>
            <w:shd w:val="clear" w:color="auto" w:fill="auto"/>
            <w:tcMar>
              <w:left w:w="108" w:type="dxa"/>
            </w:tcMar>
          </w:tcPr>
          <w:p w14:paraId="04632DA7" w14:textId="77777777" w:rsidR="006B6EAC" w:rsidRDefault="002C6D45">
            <w:pPr>
              <w:spacing w:after="0" w:line="240" w:lineRule="auto"/>
            </w:pPr>
            <w:r>
              <w:t xml:space="preserve">Zure regen, gat in de ozonlaag, bolvorm van de aarde </w:t>
            </w:r>
          </w:p>
        </w:tc>
        <w:tc>
          <w:tcPr>
            <w:tcW w:w="3255" w:type="dxa"/>
            <w:shd w:val="clear" w:color="auto" w:fill="auto"/>
            <w:tcMar>
              <w:left w:w="108" w:type="dxa"/>
            </w:tcMar>
          </w:tcPr>
          <w:p w14:paraId="4AE869DA" w14:textId="5131AE14" w:rsidR="00B74CC1" w:rsidRDefault="002C6D45">
            <w:pPr>
              <w:spacing w:after="0" w:line="480" w:lineRule="auto"/>
              <w:rPr>
                <w:lang w:val="de-DE"/>
              </w:rPr>
            </w:pPr>
            <w:proofErr w:type="spellStart"/>
            <w:r>
              <w:rPr>
                <w:lang w:val="de-DE"/>
              </w:rPr>
              <w:t>Zure</w:t>
            </w:r>
            <w:proofErr w:type="spellEnd"/>
            <w:r>
              <w:rPr>
                <w:lang w:val="de-DE"/>
              </w:rPr>
              <w:t xml:space="preserve"> regen </w:t>
            </w:r>
            <w:proofErr w:type="spellStart"/>
            <w:r>
              <w:rPr>
                <w:lang w:val="de-DE"/>
              </w:rPr>
              <w:t>is</w:t>
            </w:r>
            <w:proofErr w:type="spellEnd"/>
            <w:r>
              <w:rPr>
                <w:lang w:val="de-DE"/>
              </w:rPr>
              <w:t xml:space="preserve"> regen, </w:t>
            </w:r>
          </w:p>
          <w:p w14:paraId="6BDB1BE8" w14:textId="47CAD208" w:rsidR="006B6EAC" w:rsidRDefault="002C6D45">
            <w:pPr>
              <w:spacing w:after="0" w:line="480" w:lineRule="auto"/>
              <w:rPr>
                <w:lang w:val="de-DE"/>
              </w:rPr>
            </w:pPr>
            <w:r>
              <w:rPr>
                <w:lang w:val="de-DE"/>
              </w:rPr>
              <w:t>die SO2, N</w:t>
            </w:r>
            <w:r w:rsidR="00B74CC1">
              <w:rPr>
                <w:lang w:val="de-DE"/>
              </w:rPr>
              <w:t xml:space="preserve">O2 </w:t>
            </w:r>
            <w:r>
              <w:rPr>
                <w:lang w:val="de-DE"/>
              </w:rPr>
              <w:t xml:space="preserve">en NH4 </w:t>
            </w:r>
            <w:proofErr w:type="spellStart"/>
            <w:r>
              <w:rPr>
                <w:lang w:val="de-DE"/>
              </w:rPr>
              <w:t>bevat</w:t>
            </w:r>
            <w:proofErr w:type="spellEnd"/>
            <w:r>
              <w:rPr>
                <w:lang w:val="de-DE"/>
              </w:rPr>
              <w:t>.</w:t>
            </w:r>
          </w:p>
        </w:tc>
      </w:tr>
      <w:tr w:rsidR="006B6EAC" w14:paraId="691BA04C" w14:textId="77777777">
        <w:tc>
          <w:tcPr>
            <w:tcW w:w="3397" w:type="dxa"/>
            <w:shd w:val="clear" w:color="auto" w:fill="auto"/>
            <w:tcMar>
              <w:left w:w="108" w:type="dxa"/>
            </w:tcMar>
          </w:tcPr>
          <w:p w14:paraId="29C24B35" w14:textId="77777777" w:rsidR="006B6EAC" w:rsidRDefault="002C6D45">
            <w:pPr>
              <w:spacing w:after="0" w:line="240" w:lineRule="auto"/>
            </w:pPr>
            <w:r>
              <w:t>Abstracte begrippen, begrippen die een veralgemenisering van concrete  begrippen inhouden of wiskundig afgeleid kunnen worden</w:t>
            </w:r>
          </w:p>
        </w:tc>
        <w:tc>
          <w:tcPr>
            <w:tcW w:w="2410" w:type="dxa"/>
            <w:shd w:val="clear" w:color="auto" w:fill="auto"/>
            <w:tcMar>
              <w:left w:w="108" w:type="dxa"/>
            </w:tcMar>
          </w:tcPr>
          <w:p w14:paraId="1DCC0AEB" w14:textId="77777777" w:rsidR="006B6EAC" w:rsidRDefault="002C6D45">
            <w:pPr>
              <w:spacing w:after="0" w:line="240" w:lineRule="auto"/>
            </w:pPr>
            <w:r>
              <w:t>Landbouw, Nederzetting, Ecologie, Vrije tijd, Industrie, bevolkingsdichtheid</w:t>
            </w:r>
          </w:p>
        </w:tc>
        <w:tc>
          <w:tcPr>
            <w:tcW w:w="3255" w:type="dxa"/>
            <w:shd w:val="clear" w:color="auto" w:fill="auto"/>
            <w:tcMar>
              <w:left w:w="108" w:type="dxa"/>
            </w:tcMar>
          </w:tcPr>
          <w:p w14:paraId="37CBAAF8" w14:textId="14B26727" w:rsidR="006B6EAC" w:rsidRDefault="002C6D45">
            <w:pPr>
              <w:spacing w:after="0" w:line="240" w:lineRule="auto"/>
            </w:pPr>
            <w:r>
              <w:t xml:space="preserve">Landbouw is een </w:t>
            </w:r>
            <w:proofErr w:type="spellStart"/>
            <w:r>
              <w:t>bovengeschikt</w:t>
            </w:r>
            <w:proofErr w:type="spellEnd"/>
            <w:r>
              <w:t xml:space="preserve"> begrip voor akkerbouw, veeteelt, tuinbouw en bosbouw.</w:t>
            </w:r>
          </w:p>
          <w:p w14:paraId="1B6ABE84" w14:textId="77777777" w:rsidR="006B6EAC" w:rsidRDefault="002C6D45">
            <w:pPr>
              <w:spacing w:after="0" w:line="240" w:lineRule="auto"/>
            </w:pPr>
            <w:r>
              <w:t>Bevolkingsdichtheid is het gemiddeld aantal inwoners in een gebied per oppervlakte maat.</w:t>
            </w:r>
          </w:p>
        </w:tc>
      </w:tr>
      <w:tr w:rsidR="006B6EAC" w14:paraId="6076D787" w14:textId="77777777">
        <w:tc>
          <w:tcPr>
            <w:tcW w:w="3397" w:type="dxa"/>
            <w:shd w:val="clear" w:color="auto" w:fill="auto"/>
            <w:tcMar>
              <w:left w:w="108" w:type="dxa"/>
            </w:tcMar>
          </w:tcPr>
          <w:p w14:paraId="63E17559" w14:textId="77777777" w:rsidR="006B6EAC" w:rsidRDefault="002C6D45">
            <w:pPr>
              <w:spacing w:after="0" w:line="240" w:lineRule="auto"/>
            </w:pPr>
            <w:r>
              <w:t>Theoretische begrippen, begrippen uit een theorie, die alleen in het kader van die theorie begrepen kunnen worden</w:t>
            </w:r>
          </w:p>
        </w:tc>
        <w:tc>
          <w:tcPr>
            <w:tcW w:w="2410" w:type="dxa"/>
            <w:shd w:val="clear" w:color="auto" w:fill="auto"/>
            <w:tcMar>
              <w:left w:w="108" w:type="dxa"/>
            </w:tcMar>
          </w:tcPr>
          <w:p w14:paraId="5B5FCD31" w14:textId="77777777" w:rsidR="006B6EAC" w:rsidRDefault="002C6D45">
            <w:pPr>
              <w:spacing w:after="0" w:line="240" w:lineRule="auto"/>
            </w:pPr>
            <w:r>
              <w:t>Centrale plaats. Netwerk, ecologisch evenwicht</w:t>
            </w:r>
          </w:p>
        </w:tc>
        <w:tc>
          <w:tcPr>
            <w:tcW w:w="3255" w:type="dxa"/>
            <w:shd w:val="clear" w:color="auto" w:fill="auto"/>
            <w:tcMar>
              <w:left w:w="108" w:type="dxa"/>
            </w:tcMar>
          </w:tcPr>
          <w:p w14:paraId="054FC64B" w14:textId="1B2BF513" w:rsidR="006B6EAC" w:rsidRDefault="002C6D45">
            <w:pPr>
              <w:spacing w:after="0" w:line="240" w:lineRule="auto"/>
            </w:pPr>
            <w:r>
              <w:t>Een centrale plaats is een plaats die meer functies heeft dan op grond van haar inwoneraantal te verwachten is.</w:t>
            </w:r>
          </w:p>
        </w:tc>
      </w:tr>
    </w:tbl>
    <w:p w14:paraId="4A373D4B" w14:textId="77777777" w:rsidR="006B6EAC" w:rsidRDefault="002C6D45">
      <w:r>
        <w:t xml:space="preserve">      </w:t>
      </w:r>
    </w:p>
    <w:p w14:paraId="44374BA0" w14:textId="1F9A6CFC" w:rsidR="006B6EAC" w:rsidRDefault="005D5DD0">
      <w:r>
        <w:t xml:space="preserve">Figuur 3: </w:t>
      </w:r>
      <w:r w:rsidR="002C6D45">
        <w:t>Abstractieniveau van begrippen</w:t>
      </w:r>
      <w:r>
        <w:t>.</w:t>
      </w:r>
    </w:p>
    <w:p w14:paraId="185D09C0" w14:textId="77777777" w:rsidR="006B6EAC" w:rsidRDefault="006B6EAC"/>
    <w:p w14:paraId="4A0AB0F7" w14:textId="3AB6A909" w:rsidR="006B6EAC" w:rsidRPr="005D5DD0" w:rsidRDefault="00C44AFE">
      <w:pPr>
        <w:rPr>
          <w:i/>
          <w:iCs/>
        </w:rPr>
      </w:pPr>
      <w:r w:rsidRPr="005D5DD0">
        <w:rPr>
          <w:i/>
          <w:iCs/>
        </w:rPr>
        <w:t>C</w:t>
      </w:r>
      <w:r w:rsidR="002C6D45" w:rsidRPr="005D5DD0">
        <w:rPr>
          <w:i/>
          <w:iCs/>
        </w:rPr>
        <w:t>omplexiteit</w:t>
      </w:r>
    </w:p>
    <w:p w14:paraId="1733C22F" w14:textId="6C20D5C9" w:rsidR="006B6EAC" w:rsidRDefault="002C6D45">
      <w:r>
        <w:t xml:space="preserve">Een </w:t>
      </w:r>
      <w:r w:rsidR="00B74CC1">
        <w:t>Ta</w:t>
      </w:r>
      <w:r>
        <w:t xml:space="preserve">boe-opgave wordt moeilijker naarmate de complexiteit van de begrippen toeneemt. De complexiteit van een begrip hangt af van de plaats in een systeem met elementen en samenhangen. Het totale systeem (bijvoorbeeld </w:t>
      </w:r>
      <w:r w:rsidR="00B74CC1">
        <w:t>de w</w:t>
      </w:r>
      <w:r>
        <w:t xml:space="preserve">aterkringloop) is complexer dan een enkel proces (bijvoorbeeld condensatie) en dat is weer complexer dan afzonderlijke elementen als wolken en grondwater. De complexiteit van een begrip kan bovendien afhangen van de plaats in een begripshiërarchie. Hoe hoger het begrip in een systeem-hiërarchie staat des te complexer wordt de opgave. Kolencentrale is bijvoorbeeld complexer dan koeltoren. </w:t>
      </w:r>
    </w:p>
    <w:p w14:paraId="42B6659F" w14:textId="77777777" w:rsidR="00B74CC1" w:rsidRDefault="00B74CC1"/>
    <w:p w14:paraId="37AD3F5F" w14:textId="2B79D354" w:rsidR="006B6EAC" w:rsidRPr="00B74CC1" w:rsidRDefault="00B74CC1">
      <w:pPr>
        <w:rPr>
          <w:b/>
          <w:bCs/>
        </w:rPr>
      </w:pPr>
      <w:r>
        <w:rPr>
          <w:b/>
          <w:bCs/>
        </w:rPr>
        <w:t xml:space="preserve">Over begrippen en </w:t>
      </w:r>
      <w:r w:rsidR="0060395F">
        <w:rPr>
          <w:b/>
          <w:bCs/>
        </w:rPr>
        <w:t xml:space="preserve">3 soorten </w:t>
      </w:r>
      <w:r w:rsidR="002C6D45" w:rsidRPr="00B74CC1">
        <w:rPr>
          <w:b/>
          <w:bCs/>
        </w:rPr>
        <w:t>begrip</w:t>
      </w:r>
      <w:r w:rsidR="00042DEF">
        <w:rPr>
          <w:b/>
          <w:bCs/>
        </w:rPr>
        <w:t>pen</w:t>
      </w:r>
      <w:r w:rsidR="006C4979">
        <w:rPr>
          <w:b/>
          <w:bCs/>
        </w:rPr>
        <w:t>netwerken</w:t>
      </w:r>
    </w:p>
    <w:p w14:paraId="0C64DF21" w14:textId="149D4093" w:rsidR="006B6EAC" w:rsidRDefault="002C6D45">
      <w:r>
        <w:t xml:space="preserve">Om het leren van begrippen makkelijker te maken kunnen we </w:t>
      </w:r>
      <w:r w:rsidR="0044177B">
        <w:t>het begrippennetwerk</w:t>
      </w:r>
      <w:r>
        <w:t xml:space="preserve"> van een thema analyseren. Daarbij gaan we na hoe de begrippen samenhangen. </w:t>
      </w:r>
      <w:r w:rsidR="0044177B">
        <w:t>Net als</w:t>
      </w:r>
      <w:r>
        <w:t xml:space="preserve"> </w:t>
      </w:r>
      <w:proofErr w:type="spellStart"/>
      <w:r>
        <w:t>Reigeluth</w:t>
      </w:r>
      <w:proofErr w:type="spellEnd"/>
      <w:r>
        <w:t xml:space="preserve"> en </w:t>
      </w:r>
      <w:proofErr w:type="spellStart"/>
      <w:r>
        <w:t>Rodgers</w:t>
      </w:r>
      <w:proofErr w:type="spellEnd"/>
      <w:r>
        <w:t xml:space="preserve"> (1983) kunnen we de boven</w:t>
      </w:r>
      <w:r w:rsidR="00B74CC1">
        <w:t>-</w:t>
      </w:r>
      <w:r>
        <w:t xml:space="preserve"> en onderschikking van begrippen bepalen op basis van twee typen relaties: de </w:t>
      </w:r>
      <w:r w:rsidR="003B7CB3">
        <w:t>‘</w:t>
      </w:r>
      <w:r>
        <w:t>is-ee</w:t>
      </w:r>
      <w:r w:rsidR="003B7CB3">
        <w:t>n’</w:t>
      </w:r>
      <w:r>
        <w:t xml:space="preserve"> relatie </w:t>
      </w:r>
      <w:r w:rsidR="0044177B">
        <w:t>en de</w:t>
      </w:r>
      <w:r w:rsidR="003B7CB3">
        <w:t xml:space="preserve"> </w:t>
      </w:r>
      <w:r w:rsidR="0044177B">
        <w:t>‘</w:t>
      </w:r>
      <w:r w:rsidR="003B7CB3">
        <w:t>heeft- een’</w:t>
      </w:r>
      <w:r>
        <w:t xml:space="preserve"> relatie.</w:t>
      </w:r>
      <w:r w:rsidR="0044177B">
        <w:t xml:space="preserve"> De ‘heeft-een</w:t>
      </w:r>
      <w:r w:rsidR="0060395F">
        <w:t>’</w:t>
      </w:r>
      <w:r w:rsidR="0044177B">
        <w:t xml:space="preserve"> relatie kun je ook omschrijven als de </w:t>
      </w:r>
      <w:r w:rsidR="0060395F">
        <w:t>‘</w:t>
      </w:r>
      <w:r w:rsidR="0044177B">
        <w:t>deel-geheel</w:t>
      </w:r>
      <w:r w:rsidR="0060395F">
        <w:t>’</w:t>
      </w:r>
      <w:r w:rsidR="0044177B">
        <w:t xml:space="preserve"> relatie.</w:t>
      </w:r>
    </w:p>
    <w:p w14:paraId="1B775218" w14:textId="77777777" w:rsidR="003B7CB3" w:rsidRDefault="003B7CB3">
      <w:pPr>
        <w:rPr>
          <w:i/>
          <w:iCs/>
        </w:rPr>
      </w:pPr>
    </w:p>
    <w:p w14:paraId="3383D6B0" w14:textId="77777777" w:rsidR="003B7CB3" w:rsidRDefault="003B7CB3">
      <w:pPr>
        <w:rPr>
          <w:i/>
          <w:iCs/>
        </w:rPr>
      </w:pPr>
    </w:p>
    <w:p w14:paraId="7461FA63" w14:textId="132427E0" w:rsidR="00B74CC1" w:rsidRDefault="00B74CC1" w:rsidP="00B74CC1"/>
    <w:p w14:paraId="5CECB423" w14:textId="77777777" w:rsidR="00A40A6F" w:rsidRDefault="00A40A6F" w:rsidP="00B74CC1">
      <w:r>
        <w:rPr>
          <w:noProof/>
          <w:lang w:eastAsia="nl-NL"/>
        </w:rPr>
        <w:drawing>
          <wp:anchor distT="0" distB="0" distL="114300" distR="113665" simplePos="0" relativeHeight="251659264" behindDoc="0" locked="0" layoutInCell="1" allowOverlap="1" wp14:anchorId="67A4821C" wp14:editId="47890F6A">
            <wp:simplePos x="0" y="0"/>
            <wp:positionH relativeFrom="margin">
              <wp:posOffset>0</wp:posOffset>
            </wp:positionH>
            <wp:positionV relativeFrom="paragraph">
              <wp:posOffset>285115</wp:posOffset>
            </wp:positionV>
            <wp:extent cx="5972810" cy="3629660"/>
            <wp:effectExtent l="0" t="0" r="8890" b="0"/>
            <wp:wrapTopAndBottom/>
            <wp:docPr id="4"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14:paraId="2DA77DEF" w14:textId="414FB06C" w:rsidR="00B74CC1" w:rsidRDefault="00B74CC1" w:rsidP="00B74CC1">
      <w:r>
        <w:t xml:space="preserve">Figuur 4: </w:t>
      </w:r>
      <w:r w:rsidR="003B7CB3">
        <w:t>Typen-h</w:t>
      </w:r>
      <w:r>
        <w:t xml:space="preserve">iërarchie met </w:t>
      </w:r>
      <w:r w:rsidR="00FD27D5">
        <w:t>‘</w:t>
      </w:r>
      <w:r>
        <w:t>is-een</w:t>
      </w:r>
      <w:r w:rsidR="00FD27D5">
        <w:t>’</w:t>
      </w:r>
      <w:r>
        <w:t xml:space="preserve"> relaties.</w:t>
      </w:r>
    </w:p>
    <w:p w14:paraId="74216B19" w14:textId="73CDD151" w:rsidR="00B74CC1" w:rsidRDefault="00B74CC1"/>
    <w:p w14:paraId="22B0F60F" w14:textId="2202ACBA" w:rsidR="00A40A6F" w:rsidRDefault="0060395F">
      <w:r>
        <w:rPr>
          <w:noProof/>
          <w:lang w:eastAsia="nl-NL"/>
        </w:rPr>
        <w:drawing>
          <wp:inline distT="0" distB="0" distL="0" distR="0" wp14:anchorId="5BA92573" wp14:editId="030E8A5E">
            <wp:extent cx="5487035" cy="3201035"/>
            <wp:effectExtent l="0" t="0" r="18415" b="0"/>
            <wp:docPr id="5"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A1C709" w14:textId="7EAD7951" w:rsidR="006B6EAC" w:rsidRDefault="005D5DD0">
      <w:bookmarkStart w:id="1" w:name="_Hlk14868075"/>
      <w:r>
        <w:t xml:space="preserve">Figuur 5: </w:t>
      </w:r>
      <w:r w:rsidR="002C6D45">
        <w:t xml:space="preserve">Systeem-hiërarchie met </w:t>
      </w:r>
      <w:r w:rsidR="00FD27D5">
        <w:t>‘</w:t>
      </w:r>
      <w:r w:rsidR="00776410">
        <w:t>heeft-een</w:t>
      </w:r>
      <w:r w:rsidR="00FD27D5">
        <w:t>’</w:t>
      </w:r>
      <w:r w:rsidR="002C6D45">
        <w:t xml:space="preserve"> relaties</w:t>
      </w:r>
      <w:r>
        <w:t>.</w:t>
      </w:r>
      <w:bookmarkEnd w:id="1"/>
    </w:p>
    <w:p w14:paraId="6014248A" w14:textId="77777777" w:rsidR="0060395F" w:rsidRDefault="0060395F"/>
    <w:p w14:paraId="4B0DB3B0" w14:textId="77777777" w:rsidR="0060395F" w:rsidRDefault="0060395F" w:rsidP="00A710A8"/>
    <w:p w14:paraId="5BC420EE" w14:textId="666F91E8" w:rsidR="0060395F" w:rsidRDefault="0060395F" w:rsidP="0060395F">
      <w:pPr>
        <w:rPr>
          <w:i/>
          <w:iCs/>
        </w:rPr>
      </w:pPr>
      <w:r>
        <w:rPr>
          <w:i/>
          <w:iCs/>
        </w:rPr>
        <w:lastRenderedPageBreak/>
        <w:t xml:space="preserve">Begrippennetwerk 1: </w:t>
      </w:r>
      <w:r>
        <w:rPr>
          <w:i/>
          <w:iCs/>
        </w:rPr>
        <w:t>‘</w:t>
      </w:r>
      <w:r w:rsidRPr="00B74CC1">
        <w:rPr>
          <w:i/>
          <w:iCs/>
        </w:rPr>
        <w:t>Is-een</w:t>
      </w:r>
      <w:r>
        <w:rPr>
          <w:i/>
          <w:iCs/>
        </w:rPr>
        <w:t>’</w:t>
      </w:r>
      <w:r w:rsidRPr="00B74CC1">
        <w:rPr>
          <w:i/>
          <w:iCs/>
        </w:rPr>
        <w:t xml:space="preserve"> relatie</w:t>
      </w:r>
      <w:r>
        <w:rPr>
          <w:i/>
          <w:iCs/>
        </w:rPr>
        <w:t>.</w:t>
      </w:r>
    </w:p>
    <w:p w14:paraId="0E302E92" w14:textId="77777777" w:rsidR="0060395F" w:rsidRDefault="0060395F" w:rsidP="0060395F">
      <w:pPr>
        <w:spacing w:after="0"/>
      </w:pPr>
      <w:r>
        <w:t>Voorbeelden:</w:t>
      </w:r>
    </w:p>
    <w:p w14:paraId="69773DED" w14:textId="77777777" w:rsidR="0060395F" w:rsidRDefault="0060395F" w:rsidP="0060395F">
      <w:pPr>
        <w:pStyle w:val="Lijstalinea"/>
        <w:numPr>
          <w:ilvl w:val="3"/>
          <w:numId w:val="4"/>
        </w:numPr>
        <w:spacing w:after="0"/>
      </w:pPr>
      <w:r>
        <w:t>Een waterkrachtcentrale is een energiecentrale, zie figuur 4.</w:t>
      </w:r>
    </w:p>
    <w:p w14:paraId="1E8F915B" w14:textId="77777777" w:rsidR="0060395F" w:rsidRDefault="0060395F" w:rsidP="0060395F">
      <w:pPr>
        <w:pStyle w:val="Lijstalinea"/>
        <w:numPr>
          <w:ilvl w:val="3"/>
          <w:numId w:val="4"/>
        </w:numPr>
        <w:spacing w:after="0"/>
      </w:pPr>
      <w:r>
        <w:t>Sneeuw is een vorm van neerslag</w:t>
      </w:r>
    </w:p>
    <w:p w14:paraId="04C804E3" w14:textId="77777777" w:rsidR="0060395F" w:rsidRDefault="0060395F" w:rsidP="0060395F">
      <w:pPr>
        <w:pStyle w:val="Lijstalinea"/>
        <w:numPr>
          <w:ilvl w:val="3"/>
          <w:numId w:val="4"/>
        </w:numPr>
        <w:spacing w:after="0"/>
      </w:pPr>
      <w:r>
        <w:t>Neerslag is een klimaatelement</w:t>
      </w:r>
    </w:p>
    <w:p w14:paraId="08702E1E" w14:textId="77777777" w:rsidR="0060395F" w:rsidRDefault="0060395F" w:rsidP="0060395F">
      <w:pPr>
        <w:spacing w:after="0"/>
      </w:pPr>
      <w:r>
        <w:t xml:space="preserve">Begrippen worden naar hun abstractiegraad in een typologie geordend. Het bovengeschikte begrip (energiecentrale en klimaatelement) is abstracter dan het ondergeschikte begrip (waterkrachtcentrale en neerslag). Een begrip kan in de ene zin ondergeschikt zijn en in de andere zin </w:t>
      </w:r>
      <w:proofErr w:type="spellStart"/>
      <w:r>
        <w:t>bovengeschikt</w:t>
      </w:r>
      <w:proofErr w:type="spellEnd"/>
      <w:r>
        <w:t xml:space="preserve">, zie het begrip neerslag in het voorbeeld. </w:t>
      </w:r>
    </w:p>
    <w:p w14:paraId="52A5EA79" w14:textId="77777777" w:rsidR="0060395F" w:rsidRDefault="0060395F" w:rsidP="0060395F">
      <w:pPr>
        <w:spacing w:after="0"/>
      </w:pPr>
      <w:r>
        <w:t>Ondergeschikte begrippen zijn vaak verschillende typen van het bovengeschikte begrip, bijvoorbeeld woestijntypen, landschapstypen of  typen steden.</w:t>
      </w:r>
    </w:p>
    <w:p w14:paraId="4220F8ED" w14:textId="77777777" w:rsidR="0060395F" w:rsidRDefault="0060395F" w:rsidP="0060395F">
      <w:pPr>
        <w:spacing w:after="0"/>
      </w:pPr>
    </w:p>
    <w:p w14:paraId="78AEE898" w14:textId="77777777" w:rsidR="0060395F" w:rsidRDefault="0060395F" w:rsidP="0060395F">
      <w:pPr>
        <w:spacing w:after="0"/>
        <w:rPr>
          <w:i/>
          <w:iCs/>
        </w:rPr>
      </w:pPr>
    </w:p>
    <w:p w14:paraId="05FA7531" w14:textId="5058C5F3" w:rsidR="0060395F" w:rsidRPr="00B74CC1" w:rsidRDefault="0060395F" w:rsidP="0060395F">
      <w:pPr>
        <w:spacing w:after="0"/>
        <w:rPr>
          <w:i/>
          <w:iCs/>
        </w:rPr>
      </w:pPr>
      <w:r>
        <w:rPr>
          <w:i/>
          <w:iCs/>
        </w:rPr>
        <w:t xml:space="preserve">Begrippennetwerk 2: </w:t>
      </w:r>
      <w:r>
        <w:rPr>
          <w:i/>
          <w:iCs/>
        </w:rPr>
        <w:t>‘</w:t>
      </w:r>
      <w:r w:rsidRPr="00B74CC1">
        <w:rPr>
          <w:i/>
          <w:iCs/>
        </w:rPr>
        <w:t>Heeft-een</w:t>
      </w:r>
      <w:r>
        <w:rPr>
          <w:i/>
          <w:iCs/>
        </w:rPr>
        <w:t>’</w:t>
      </w:r>
      <w:r w:rsidRPr="00B74CC1">
        <w:rPr>
          <w:i/>
          <w:iCs/>
        </w:rPr>
        <w:t xml:space="preserve"> relatie</w:t>
      </w:r>
      <w:r>
        <w:rPr>
          <w:i/>
          <w:iCs/>
        </w:rPr>
        <w:t>.</w:t>
      </w:r>
    </w:p>
    <w:p w14:paraId="746E8B26" w14:textId="77777777" w:rsidR="0060395F" w:rsidRDefault="0060395F" w:rsidP="0060395F">
      <w:pPr>
        <w:spacing w:after="0"/>
      </w:pPr>
      <w:r>
        <w:t>Voorbeelden:</w:t>
      </w:r>
    </w:p>
    <w:p w14:paraId="4FDD3367" w14:textId="77777777" w:rsidR="0060395F" w:rsidRDefault="0060395F" w:rsidP="0060395F">
      <w:pPr>
        <w:pStyle w:val="Lijstalinea"/>
        <w:numPr>
          <w:ilvl w:val="3"/>
          <w:numId w:val="4"/>
        </w:numPr>
        <w:spacing w:after="0"/>
      </w:pPr>
      <w:r>
        <w:t>Een kolencentrale heeft een koeltoren, zie figuur 5.</w:t>
      </w:r>
    </w:p>
    <w:p w14:paraId="7409E755" w14:textId="77777777" w:rsidR="0060395F" w:rsidRDefault="0060395F" w:rsidP="0060395F">
      <w:pPr>
        <w:pStyle w:val="Lijstalinea"/>
        <w:numPr>
          <w:ilvl w:val="3"/>
          <w:numId w:val="4"/>
        </w:numPr>
        <w:spacing w:after="0"/>
      </w:pPr>
      <w:r>
        <w:t xml:space="preserve">Een stad heeft een </w:t>
      </w:r>
      <w:proofErr w:type="spellStart"/>
      <w:r>
        <w:t>city</w:t>
      </w:r>
      <w:proofErr w:type="spellEnd"/>
      <w:r>
        <w:t xml:space="preserve"> </w:t>
      </w:r>
    </w:p>
    <w:p w14:paraId="3AFC9DD1" w14:textId="77777777" w:rsidR="0060395F" w:rsidRDefault="0060395F" w:rsidP="0060395F">
      <w:pPr>
        <w:pStyle w:val="Lijstalinea"/>
        <w:numPr>
          <w:ilvl w:val="3"/>
          <w:numId w:val="4"/>
        </w:numPr>
        <w:spacing w:after="0"/>
      </w:pPr>
      <w:r>
        <w:t>Een gletsjer heeft een eindmorene</w:t>
      </w:r>
    </w:p>
    <w:p w14:paraId="083F312C" w14:textId="77777777" w:rsidR="0060395F" w:rsidRDefault="0060395F" w:rsidP="0060395F">
      <w:r>
        <w:t xml:space="preserve">Begrippen worden naar hun complexiteit geordend in een hiërarchie of systeem. Daarbij zijn ondergeschikte begrippen (koeltoren, </w:t>
      </w:r>
      <w:proofErr w:type="spellStart"/>
      <w:r>
        <w:t>city</w:t>
      </w:r>
      <w:proofErr w:type="spellEnd"/>
      <w:r>
        <w:t xml:space="preserve">, eindmorene) elementen van een </w:t>
      </w:r>
      <w:proofErr w:type="spellStart"/>
      <w:r>
        <w:t>bovengeschikt</w:t>
      </w:r>
      <w:proofErr w:type="spellEnd"/>
      <w:r>
        <w:t xml:space="preserve"> systeem (kolencentrale, stad, gletsjer).  </w:t>
      </w:r>
    </w:p>
    <w:p w14:paraId="41569327" w14:textId="77777777" w:rsidR="0060395F" w:rsidRDefault="0060395F" w:rsidP="00A710A8">
      <w:pPr>
        <w:rPr>
          <w:i/>
          <w:iCs/>
        </w:rPr>
      </w:pPr>
    </w:p>
    <w:p w14:paraId="1976EDEA" w14:textId="77777777" w:rsidR="0060395F" w:rsidRDefault="0060395F" w:rsidP="00A710A8">
      <w:pPr>
        <w:rPr>
          <w:i/>
          <w:iCs/>
        </w:rPr>
      </w:pPr>
    </w:p>
    <w:p w14:paraId="14655271" w14:textId="315809A6" w:rsidR="0060395F" w:rsidRPr="0060395F" w:rsidRDefault="0060395F" w:rsidP="00A710A8">
      <w:pPr>
        <w:rPr>
          <w:i/>
          <w:iCs/>
        </w:rPr>
      </w:pPr>
      <w:r w:rsidRPr="0060395F">
        <w:rPr>
          <w:i/>
          <w:iCs/>
        </w:rPr>
        <w:t>Begrippennetwerk 3: Afhankelijkheidsrelatie.</w:t>
      </w:r>
    </w:p>
    <w:p w14:paraId="37F8B892" w14:textId="46CF5A81" w:rsidR="00A710A8" w:rsidRDefault="003B7CB3" w:rsidP="00A710A8">
      <w:r w:rsidRPr="003B7CB3">
        <w:t>Naast de twee bovengenoemde soorten begrippen</w:t>
      </w:r>
      <w:r w:rsidR="006C4979">
        <w:t>netwerken</w:t>
      </w:r>
      <w:r w:rsidR="00042DEF">
        <w:t xml:space="preserve"> is er nog </w:t>
      </w:r>
      <w:r w:rsidRPr="003B7CB3">
        <w:t>een derde type</w:t>
      </w:r>
      <w:r>
        <w:t xml:space="preserve">, namelijk </w:t>
      </w:r>
      <w:r w:rsidRPr="00042DEF">
        <w:rPr>
          <w:i/>
          <w:iCs/>
        </w:rPr>
        <w:t xml:space="preserve">systemen van begrippen </w:t>
      </w:r>
      <w:r w:rsidR="00042DEF" w:rsidRPr="00042DEF">
        <w:rPr>
          <w:i/>
          <w:iCs/>
        </w:rPr>
        <w:t xml:space="preserve">waarbij het gaat om </w:t>
      </w:r>
      <w:r w:rsidRPr="00042DEF">
        <w:rPr>
          <w:i/>
          <w:iCs/>
        </w:rPr>
        <w:t>oorzaken en gevolgen</w:t>
      </w:r>
      <w:r w:rsidR="00042DEF">
        <w:t>. De</w:t>
      </w:r>
      <w:r w:rsidR="006C4979">
        <w:t xml:space="preserve"> begrippen in deze begrippennetwerken zijn van elkaar afhankelijk, het één leidt tot het ander of het één is het gevolg van het ander. Het netwerk bestaat dus uit </w:t>
      </w:r>
      <w:r w:rsidR="00042DEF" w:rsidRPr="00A710A8">
        <w:rPr>
          <w:i/>
          <w:iCs/>
        </w:rPr>
        <w:t>afhankelijkheidsrelaties</w:t>
      </w:r>
      <w:r w:rsidR="00A710A8">
        <w:t>.</w:t>
      </w:r>
      <w:r w:rsidR="006C4979">
        <w:t>Dit soort begrippennetwerken is erg belangrijk bij aardrijkskunde. Het gaat dan om b</w:t>
      </w:r>
      <w:r w:rsidR="00A710A8">
        <w:t>egrippen</w:t>
      </w:r>
      <w:r w:rsidR="006C4979">
        <w:t>netwerken</w:t>
      </w:r>
      <w:r w:rsidR="00A710A8">
        <w:t xml:space="preserve"> die samen inzicht geven in mens en natuur en </w:t>
      </w:r>
      <w:r w:rsidR="006C4979">
        <w:t xml:space="preserve">inzicht geven in </w:t>
      </w:r>
      <w:r w:rsidR="00A710A8">
        <w:t>verschillen tussen gebieden</w:t>
      </w:r>
      <w:r w:rsidR="006C4979">
        <w:t>. Zij</w:t>
      </w:r>
      <w:r w:rsidR="00A710A8">
        <w:t xml:space="preserve"> </w:t>
      </w:r>
      <w:r w:rsidR="006C4979">
        <w:t xml:space="preserve">vormen de kern van het vak </w:t>
      </w:r>
      <w:r w:rsidR="00A710A8">
        <w:t xml:space="preserve">aardrijkskunde </w:t>
      </w:r>
      <w:r w:rsidR="006C4979">
        <w:t xml:space="preserve">want </w:t>
      </w:r>
      <w:r w:rsidR="00A710A8">
        <w:t>ze helpen zaken om ons heen te begrijpen. In de hoofdstukken van een aardrijkskundeboek staan de begrippen die bij een onderwerp horen vaak bijeen. Maar lang niet altijd is de samenhang tussen de begrippen goed aangegeven. Soms is de samenhang tussen begrippen in aardrijkskundeboeken wel duidelijk, bijvoorbeeld als het gaat om kringlopen of om ruimtelijke procesmodellen. Een voorbeeld van een procesmodel is het migratiemodel. Een voorbeeld van een kringloop is de waterkringloop, zie figuur 6, of de gesteentekringloop.</w:t>
      </w:r>
      <w:r w:rsidR="0060395F">
        <w:t xml:space="preserve"> De waterkringloop in figuur 6 laat afhankelijkheidsrelaties duidelijk zien,</w:t>
      </w:r>
      <w:r w:rsidR="005338F7">
        <w:t xml:space="preserve"> bijvoorbeeld dat minder neerslag grote gevolgen heeft voor de waterstand in de rivier en voor de vegetatie. </w:t>
      </w:r>
    </w:p>
    <w:p w14:paraId="2D11ADF0" w14:textId="77777777" w:rsidR="00A710A8" w:rsidRDefault="00A710A8" w:rsidP="00042DEF"/>
    <w:p w14:paraId="0C6AF8D1" w14:textId="77777777" w:rsidR="005D5DD0" w:rsidRDefault="005D5DD0" w:rsidP="00C44AFE">
      <w:pPr>
        <w:spacing w:after="0" w:line="240" w:lineRule="auto"/>
        <w:rPr>
          <w:b/>
          <w:bCs/>
        </w:rPr>
      </w:pPr>
    </w:p>
    <w:p w14:paraId="0C044025" w14:textId="77777777" w:rsidR="00AC1802" w:rsidRDefault="00AC1802" w:rsidP="005D4B41"/>
    <w:p w14:paraId="77058146" w14:textId="77777777" w:rsidR="00AC1802" w:rsidRDefault="00AC1802" w:rsidP="005D4B41"/>
    <w:p w14:paraId="255057DD" w14:textId="77777777" w:rsidR="00042DEF" w:rsidRDefault="00042DEF" w:rsidP="005D4B41"/>
    <w:p w14:paraId="506E809E" w14:textId="77777777" w:rsidR="00042DEF" w:rsidRDefault="00042DEF" w:rsidP="005D4B41"/>
    <w:p w14:paraId="52FAEA56" w14:textId="77777777" w:rsidR="0060395F" w:rsidRDefault="0060395F" w:rsidP="005D4B41"/>
    <w:p w14:paraId="6842E6A3" w14:textId="769BD302" w:rsidR="005D4B41" w:rsidRDefault="005D4B41" w:rsidP="005D4B41">
      <w:r>
        <w:t xml:space="preserve">Figuur 6: Waterkringloop </w:t>
      </w:r>
      <w:r w:rsidR="008900C8">
        <w:t>(</w:t>
      </w:r>
      <w:proofErr w:type="spellStart"/>
      <w:r w:rsidR="008900C8">
        <w:t>Vankan</w:t>
      </w:r>
      <w:proofErr w:type="spellEnd"/>
      <w:r w:rsidR="008900C8">
        <w:t xml:space="preserve"> &amp; Van der Schee, 2004).</w:t>
      </w:r>
    </w:p>
    <w:p w14:paraId="3291219A" w14:textId="2271C0C7" w:rsidR="00AC1802" w:rsidRDefault="00431658">
      <w:pPr>
        <w:spacing w:after="0" w:line="240" w:lineRule="auto"/>
      </w:pPr>
      <w:r>
        <w:rPr>
          <w:noProof/>
        </w:rPr>
        <w:drawing>
          <wp:inline distT="0" distB="0" distL="0" distR="0" wp14:anchorId="00FD4EC4" wp14:editId="10C358B9">
            <wp:extent cx="5753100" cy="7686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7686675"/>
                    </a:xfrm>
                    <a:prstGeom prst="rect">
                      <a:avLst/>
                    </a:prstGeom>
                    <a:noFill/>
                    <a:ln>
                      <a:noFill/>
                    </a:ln>
                  </pic:spPr>
                </pic:pic>
              </a:graphicData>
            </a:graphic>
          </wp:inline>
        </w:drawing>
      </w:r>
      <w:r w:rsidR="00AC1802">
        <w:br w:type="page"/>
      </w:r>
    </w:p>
    <w:p w14:paraId="1E9E4A3D" w14:textId="005B05CB" w:rsidR="006B6EAC" w:rsidRPr="00C44AFE" w:rsidRDefault="002C6D45" w:rsidP="00C44AFE">
      <w:pPr>
        <w:spacing w:after="0" w:line="240" w:lineRule="auto"/>
        <w:rPr>
          <w:b/>
          <w:bCs/>
        </w:rPr>
      </w:pPr>
      <w:r w:rsidRPr="00C44AFE">
        <w:rPr>
          <w:b/>
          <w:bCs/>
        </w:rPr>
        <w:lastRenderedPageBreak/>
        <w:t>Aanwijzingen voor het ontwerpen van een eigen Taboe-opgave</w:t>
      </w:r>
    </w:p>
    <w:p w14:paraId="3992D2AA" w14:textId="77777777" w:rsidR="006B6EAC" w:rsidRDefault="006B6EAC"/>
    <w:p w14:paraId="50A888B1" w14:textId="38553F37" w:rsidR="006B6EAC" w:rsidRDefault="002C6D45">
      <w:r>
        <w:t xml:space="preserve">De begrippen die </w:t>
      </w:r>
      <w:r w:rsidR="005D4B41">
        <w:t>u</w:t>
      </w:r>
      <w:r>
        <w:t xml:space="preserve"> voor een Taboe-opgave wilt gebruiken moeten een bepaalde samenhang vertonen. Dat geeft de opgave een kader, waardoor de leerlingen verbanden kunnen leggen tussen de begrippen. Het biedt ook de mogelijkheid om aan het eind </w:t>
      </w:r>
      <w:r w:rsidR="005338F7">
        <w:t xml:space="preserve">van de les met de leerlingen </w:t>
      </w:r>
      <w:r>
        <w:t>een begrippennet</w:t>
      </w:r>
      <w:r w:rsidR="005D5DD0">
        <w:t>werk</w:t>
      </w:r>
      <w:r>
        <w:t xml:space="preserve"> te </w:t>
      </w:r>
      <w:r w:rsidR="005338F7">
        <w:t>ontwerpen.</w:t>
      </w:r>
    </w:p>
    <w:p w14:paraId="6C90CC55" w14:textId="77E4E4F2" w:rsidR="006B6EAC" w:rsidRDefault="002C6D45">
      <w:r>
        <w:t xml:space="preserve">Zowel concrete als abstracte begrippen die je hiërarchisch kunt ordenen zijn geschikt voor een Taboe-opgave. Wanneer er boven- en ondergeschikte begrippen zijn, kun je makkelijk voorbeelden vinden in de ervaringswereld van leerlingen. </w:t>
      </w:r>
    </w:p>
    <w:p w14:paraId="09FBD783" w14:textId="77777777" w:rsidR="006B6EAC" w:rsidRDefault="002C6D45">
      <w:r>
        <w:t xml:space="preserve">Theoretische begrippen, die alleen in het kader van een theorie of door een mathematische samenhang begrepen kunnen worden, zijn voor jonge leerlingen minder geschikt. De begrippen moeten een beperkte complexiteit hebben en betrekking hebben op concrete verschijnselen en processen. De afstand tot de eigen ervaringswereld dient beperkt te zijn. </w:t>
      </w:r>
    </w:p>
    <w:p w14:paraId="04486F5A" w14:textId="77777777" w:rsidR="00C44AFE" w:rsidRDefault="00C44AFE" w:rsidP="00C44AFE">
      <w:pPr>
        <w:rPr>
          <w:b/>
          <w:bCs/>
        </w:rPr>
      </w:pPr>
    </w:p>
    <w:p w14:paraId="265814CA" w14:textId="14290243" w:rsidR="00C44AFE" w:rsidRPr="006624A4" w:rsidRDefault="00C44AFE" w:rsidP="00C44AFE">
      <w:pPr>
        <w:rPr>
          <w:b/>
          <w:bCs/>
        </w:rPr>
      </w:pPr>
      <w:r w:rsidRPr="006624A4">
        <w:rPr>
          <w:b/>
          <w:bCs/>
        </w:rPr>
        <w:t>Literatuur</w:t>
      </w:r>
    </w:p>
    <w:p w14:paraId="1C2256DC" w14:textId="1D33C553" w:rsidR="00C44AFE" w:rsidRDefault="00C44AFE" w:rsidP="00C44AFE">
      <w:pPr>
        <w:pStyle w:val="Lijstalinea"/>
        <w:numPr>
          <w:ilvl w:val="0"/>
          <w:numId w:val="8"/>
        </w:numPr>
      </w:pPr>
      <w:r w:rsidRPr="006624A4">
        <w:rPr>
          <w:lang w:val="en-AU"/>
        </w:rPr>
        <w:t xml:space="preserve">Nichols, A. &amp; </w:t>
      </w:r>
      <w:proofErr w:type="spellStart"/>
      <w:r w:rsidRPr="006624A4">
        <w:rPr>
          <w:lang w:val="en-AU"/>
        </w:rPr>
        <w:t>Leat</w:t>
      </w:r>
      <w:proofErr w:type="spellEnd"/>
      <w:r w:rsidRPr="006624A4">
        <w:rPr>
          <w:lang w:val="en-AU"/>
        </w:rPr>
        <w:t>, D. (2001). More thinking Through Geography. Cambridge: Chris Kington Publishing</w:t>
      </w:r>
      <w:r>
        <w:t xml:space="preserve">. </w:t>
      </w:r>
    </w:p>
    <w:p w14:paraId="6625CD94" w14:textId="5ED06405" w:rsidR="005D5DD0" w:rsidRDefault="005D5DD0" w:rsidP="00C44AFE">
      <w:pPr>
        <w:pStyle w:val="Lijstalinea"/>
        <w:numPr>
          <w:ilvl w:val="0"/>
          <w:numId w:val="8"/>
        </w:numPr>
      </w:pPr>
      <w:proofErr w:type="spellStart"/>
      <w:r w:rsidRPr="005D5DD0">
        <w:rPr>
          <w:rFonts w:ascii="Calibri" w:hAnsi="Calibri" w:cs="Calibri"/>
          <w:color w:val="212121"/>
          <w:shd w:val="clear" w:color="auto" w:fill="FFFFFF"/>
          <w:lang w:val="en-AU"/>
        </w:rPr>
        <w:t>Reigeluth</w:t>
      </w:r>
      <w:proofErr w:type="spellEnd"/>
      <w:r w:rsidRPr="005D5DD0">
        <w:rPr>
          <w:rFonts w:ascii="Calibri" w:hAnsi="Calibri" w:cs="Calibri"/>
          <w:color w:val="212121"/>
          <w:shd w:val="clear" w:color="auto" w:fill="FFFFFF"/>
          <w:lang w:val="en-AU"/>
        </w:rPr>
        <w:t>, C.M.</w:t>
      </w:r>
      <w:r w:rsidR="005338F7">
        <w:rPr>
          <w:rFonts w:ascii="Calibri" w:hAnsi="Calibri" w:cs="Calibri"/>
          <w:color w:val="212121"/>
          <w:shd w:val="clear" w:color="auto" w:fill="FFFFFF"/>
          <w:lang w:val="en-AU"/>
        </w:rPr>
        <w:t xml:space="preserve"> &amp;</w:t>
      </w:r>
      <w:r w:rsidRPr="005D5DD0">
        <w:rPr>
          <w:rFonts w:ascii="Calibri" w:hAnsi="Calibri" w:cs="Calibri"/>
          <w:color w:val="212121"/>
          <w:shd w:val="clear" w:color="auto" w:fill="FFFFFF"/>
          <w:lang w:val="en-AU"/>
        </w:rPr>
        <w:t xml:space="preserve"> Rodgers, C.A. (1983) The Elaboration Theory of Instruction. In: </w:t>
      </w:r>
      <w:proofErr w:type="spellStart"/>
      <w:r w:rsidRPr="005D5DD0">
        <w:rPr>
          <w:rFonts w:ascii="Calibri" w:hAnsi="Calibri" w:cs="Calibri"/>
          <w:color w:val="212121"/>
          <w:shd w:val="clear" w:color="auto" w:fill="FFFFFF"/>
          <w:lang w:val="en-AU"/>
        </w:rPr>
        <w:t>Reigeluth</w:t>
      </w:r>
      <w:proofErr w:type="spellEnd"/>
      <w:r w:rsidRPr="005D5DD0">
        <w:rPr>
          <w:rFonts w:ascii="Calibri" w:hAnsi="Calibri" w:cs="Calibri"/>
          <w:color w:val="212121"/>
          <w:shd w:val="clear" w:color="auto" w:fill="FFFFFF"/>
          <w:lang w:val="en-AU"/>
        </w:rPr>
        <w:t xml:space="preserve"> C. M. (ed.) Instructional Design Theories and Models. </w:t>
      </w:r>
      <w:proofErr w:type="spellStart"/>
      <w:r>
        <w:rPr>
          <w:rFonts w:ascii="Calibri" w:hAnsi="Calibri" w:cs="Calibri"/>
          <w:color w:val="212121"/>
          <w:shd w:val="clear" w:color="auto" w:fill="FFFFFF"/>
        </w:rPr>
        <w:t>Hillsdale</w:t>
      </w:r>
      <w:proofErr w:type="spellEnd"/>
      <w:r>
        <w:rPr>
          <w:rFonts w:ascii="Calibri" w:hAnsi="Calibri" w:cs="Calibri"/>
          <w:color w:val="212121"/>
          <w:shd w:val="clear" w:color="auto" w:fill="FFFFFF"/>
        </w:rPr>
        <w:t xml:space="preserve">, NJ: Lawrence </w:t>
      </w:r>
      <w:proofErr w:type="spellStart"/>
      <w:r>
        <w:rPr>
          <w:rFonts w:ascii="Calibri" w:hAnsi="Calibri" w:cs="Calibri"/>
          <w:color w:val="212121"/>
          <w:shd w:val="clear" w:color="auto" w:fill="FFFFFF"/>
        </w:rPr>
        <w:t>Erlbaum</w:t>
      </w:r>
      <w:proofErr w:type="spellEnd"/>
      <w:r>
        <w:rPr>
          <w:rFonts w:ascii="Calibri" w:hAnsi="Calibri" w:cs="Calibri"/>
          <w:color w:val="212121"/>
          <w:shd w:val="clear" w:color="auto" w:fill="FFFFFF"/>
        </w:rPr>
        <w:t xml:space="preserve"> </w:t>
      </w:r>
      <w:proofErr w:type="spellStart"/>
      <w:r>
        <w:rPr>
          <w:rFonts w:ascii="Calibri" w:hAnsi="Calibri" w:cs="Calibri"/>
          <w:color w:val="212121"/>
          <w:shd w:val="clear" w:color="auto" w:fill="FFFFFF"/>
        </w:rPr>
        <w:t>Associates</w:t>
      </w:r>
      <w:proofErr w:type="spellEnd"/>
      <w:r>
        <w:rPr>
          <w:rFonts w:ascii="Calibri" w:hAnsi="Calibri" w:cs="Calibri"/>
          <w:color w:val="212121"/>
          <w:shd w:val="clear" w:color="auto" w:fill="FFFFFF"/>
        </w:rPr>
        <w:t>.</w:t>
      </w:r>
    </w:p>
    <w:p w14:paraId="6C6B08B7" w14:textId="77777777" w:rsidR="00C44AFE" w:rsidRDefault="00C44AFE" w:rsidP="00C44AFE">
      <w:pPr>
        <w:pStyle w:val="Lijstalinea"/>
        <w:numPr>
          <w:ilvl w:val="0"/>
          <w:numId w:val="8"/>
        </w:numPr>
      </w:pPr>
      <w:proofErr w:type="spellStart"/>
      <w:r w:rsidRPr="006624A4">
        <w:t>Schuler</w:t>
      </w:r>
      <w:proofErr w:type="spellEnd"/>
      <w:r w:rsidRPr="006624A4">
        <w:t xml:space="preserve">, S., </w:t>
      </w:r>
      <w:proofErr w:type="spellStart"/>
      <w:r>
        <w:t>V</w:t>
      </w:r>
      <w:r w:rsidRPr="006624A4">
        <w:t>ankan</w:t>
      </w:r>
      <w:proofErr w:type="spellEnd"/>
      <w:r w:rsidRPr="006624A4">
        <w:t xml:space="preserve">, L. &amp; </w:t>
      </w:r>
      <w:proofErr w:type="spellStart"/>
      <w:r w:rsidRPr="006624A4">
        <w:t>Ro</w:t>
      </w:r>
      <w:r>
        <w:t>hwer</w:t>
      </w:r>
      <w:proofErr w:type="spellEnd"/>
      <w:r>
        <w:t xml:space="preserve">, G. (2017). Denken </w:t>
      </w:r>
      <w:proofErr w:type="spellStart"/>
      <w:r>
        <w:t>lernen</w:t>
      </w:r>
      <w:proofErr w:type="spellEnd"/>
      <w:r>
        <w:t xml:space="preserve"> </w:t>
      </w:r>
      <w:proofErr w:type="spellStart"/>
      <w:r>
        <w:t>mit</w:t>
      </w:r>
      <w:proofErr w:type="spellEnd"/>
      <w:r>
        <w:t xml:space="preserve"> </w:t>
      </w:r>
      <w:proofErr w:type="spellStart"/>
      <w:r>
        <w:t>Geographie</w:t>
      </w:r>
      <w:proofErr w:type="spellEnd"/>
      <w:r>
        <w:t xml:space="preserve">, Methoden 1. </w:t>
      </w:r>
      <w:proofErr w:type="spellStart"/>
      <w:r>
        <w:t>Diercke</w:t>
      </w:r>
      <w:proofErr w:type="spellEnd"/>
      <w:r>
        <w:t xml:space="preserve">. Braunschweig: </w:t>
      </w:r>
      <w:proofErr w:type="spellStart"/>
      <w:r>
        <w:t>Westermann</w:t>
      </w:r>
      <w:proofErr w:type="spellEnd"/>
      <w:r>
        <w:t>.</w:t>
      </w:r>
    </w:p>
    <w:p w14:paraId="613A49AB" w14:textId="77777777" w:rsidR="00C44AFE" w:rsidRPr="006624A4" w:rsidRDefault="00C44AFE" w:rsidP="00C44AFE">
      <w:pPr>
        <w:pStyle w:val="Lijstalinea"/>
        <w:numPr>
          <w:ilvl w:val="0"/>
          <w:numId w:val="8"/>
        </w:numPr>
      </w:pPr>
      <w:proofErr w:type="spellStart"/>
      <w:r>
        <w:t>Vankan</w:t>
      </w:r>
      <w:proofErr w:type="spellEnd"/>
      <w:r>
        <w:t>, L. &amp; Van der Schee, J. (2004). Leren denken met aardrijkskunde. Nijmegen: Stichting Omgeving en Educatie.</w:t>
      </w:r>
      <w:bookmarkStart w:id="2" w:name="_GoBack"/>
      <w:bookmarkEnd w:id="2"/>
    </w:p>
    <w:p w14:paraId="195EB046" w14:textId="77777777" w:rsidR="005D4B41" w:rsidRPr="005D4B41" w:rsidRDefault="005D4B41" w:rsidP="005D4B41">
      <w:pPr>
        <w:pStyle w:val="Lijstalinea"/>
        <w:rPr>
          <w:b/>
          <w:bCs/>
        </w:rPr>
      </w:pPr>
    </w:p>
    <w:p w14:paraId="1D876F2B" w14:textId="33BAF832" w:rsidR="006B6EAC" w:rsidRDefault="006B6EAC"/>
    <w:sectPr w:rsidR="006B6EA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B0E"/>
    <w:multiLevelType w:val="multilevel"/>
    <w:tmpl w:val="3DDA5A8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C224F2"/>
    <w:multiLevelType w:val="multilevel"/>
    <w:tmpl w:val="08F26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23F7B"/>
    <w:multiLevelType w:val="multilevel"/>
    <w:tmpl w:val="099027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42273BE"/>
    <w:multiLevelType w:val="hybridMultilevel"/>
    <w:tmpl w:val="14C2A53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C42FAA"/>
    <w:multiLevelType w:val="multilevel"/>
    <w:tmpl w:val="9AFC4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F25B35"/>
    <w:multiLevelType w:val="hybridMultilevel"/>
    <w:tmpl w:val="82D0E788"/>
    <w:lvl w:ilvl="0" w:tplc="F93E630A">
      <w:start w:val="1"/>
      <w:numFmt w:val="bullet"/>
      <w:lvlText w:val="•"/>
      <w:lvlJc w:val="left"/>
      <w:pPr>
        <w:tabs>
          <w:tab w:val="num" w:pos="720"/>
        </w:tabs>
        <w:ind w:left="720" w:hanging="360"/>
      </w:pPr>
      <w:rPr>
        <w:rFonts w:ascii="Times New Roman" w:hAnsi="Times New Roman" w:hint="default"/>
      </w:rPr>
    </w:lvl>
    <w:lvl w:ilvl="1" w:tplc="0AB62C62" w:tentative="1">
      <w:start w:val="1"/>
      <w:numFmt w:val="bullet"/>
      <w:lvlText w:val="•"/>
      <w:lvlJc w:val="left"/>
      <w:pPr>
        <w:tabs>
          <w:tab w:val="num" w:pos="1440"/>
        </w:tabs>
        <w:ind w:left="1440" w:hanging="360"/>
      </w:pPr>
      <w:rPr>
        <w:rFonts w:ascii="Times New Roman" w:hAnsi="Times New Roman" w:hint="default"/>
      </w:rPr>
    </w:lvl>
    <w:lvl w:ilvl="2" w:tplc="31FC0FB6" w:tentative="1">
      <w:start w:val="1"/>
      <w:numFmt w:val="bullet"/>
      <w:lvlText w:val="•"/>
      <w:lvlJc w:val="left"/>
      <w:pPr>
        <w:tabs>
          <w:tab w:val="num" w:pos="2160"/>
        </w:tabs>
        <w:ind w:left="2160" w:hanging="360"/>
      </w:pPr>
      <w:rPr>
        <w:rFonts w:ascii="Times New Roman" w:hAnsi="Times New Roman" w:hint="default"/>
      </w:rPr>
    </w:lvl>
    <w:lvl w:ilvl="3" w:tplc="FA10B986" w:tentative="1">
      <w:start w:val="1"/>
      <w:numFmt w:val="bullet"/>
      <w:lvlText w:val="•"/>
      <w:lvlJc w:val="left"/>
      <w:pPr>
        <w:tabs>
          <w:tab w:val="num" w:pos="2880"/>
        </w:tabs>
        <w:ind w:left="2880" w:hanging="360"/>
      </w:pPr>
      <w:rPr>
        <w:rFonts w:ascii="Times New Roman" w:hAnsi="Times New Roman" w:hint="default"/>
      </w:rPr>
    </w:lvl>
    <w:lvl w:ilvl="4" w:tplc="F158795C" w:tentative="1">
      <w:start w:val="1"/>
      <w:numFmt w:val="bullet"/>
      <w:lvlText w:val="•"/>
      <w:lvlJc w:val="left"/>
      <w:pPr>
        <w:tabs>
          <w:tab w:val="num" w:pos="3600"/>
        </w:tabs>
        <w:ind w:left="3600" w:hanging="360"/>
      </w:pPr>
      <w:rPr>
        <w:rFonts w:ascii="Times New Roman" w:hAnsi="Times New Roman" w:hint="default"/>
      </w:rPr>
    </w:lvl>
    <w:lvl w:ilvl="5" w:tplc="1CBA510E" w:tentative="1">
      <w:start w:val="1"/>
      <w:numFmt w:val="bullet"/>
      <w:lvlText w:val="•"/>
      <w:lvlJc w:val="left"/>
      <w:pPr>
        <w:tabs>
          <w:tab w:val="num" w:pos="4320"/>
        </w:tabs>
        <w:ind w:left="4320" w:hanging="360"/>
      </w:pPr>
      <w:rPr>
        <w:rFonts w:ascii="Times New Roman" w:hAnsi="Times New Roman" w:hint="default"/>
      </w:rPr>
    </w:lvl>
    <w:lvl w:ilvl="6" w:tplc="F92839F8" w:tentative="1">
      <w:start w:val="1"/>
      <w:numFmt w:val="bullet"/>
      <w:lvlText w:val="•"/>
      <w:lvlJc w:val="left"/>
      <w:pPr>
        <w:tabs>
          <w:tab w:val="num" w:pos="5040"/>
        </w:tabs>
        <w:ind w:left="5040" w:hanging="360"/>
      </w:pPr>
      <w:rPr>
        <w:rFonts w:ascii="Times New Roman" w:hAnsi="Times New Roman" w:hint="default"/>
      </w:rPr>
    </w:lvl>
    <w:lvl w:ilvl="7" w:tplc="5DF4E32C" w:tentative="1">
      <w:start w:val="1"/>
      <w:numFmt w:val="bullet"/>
      <w:lvlText w:val="•"/>
      <w:lvlJc w:val="left"/>
      <w:pPr>
        <w:tabs>
          <w:tab w:val="num" w:pos="5760"/>
        </w:tabs>
        <w:ind w:left="5760" w:hanging="360"/>
      </w:pPr>
      <w:rPr>
        <w:rFonts w:ascii="Times New Roman" w:hAnsi="Times New Roman" w:hint="default"/>
      </w:rPr>
    </w:lvl>
    <w:lvl w:ilvl="8" w:tplc="BB58D5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C177FE"/>
    <w:multiLevelType w:val="multilevel"/>
    <w:tmpl w:val="48E6F73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71A08"/>
    <w:multiLevelType w:val="multilevel"/>
    <w:tmpl w:val="B5480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893B0B"/>
    <w:multiLevelType w:val="multilevel"/>
    <w:tmpl w:val="C90424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AB25815"/>
    <w:multiLevelType w:val="hybridMultilevel"/>
    <w:tmpl w:val="D7EC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8"/>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C"/>
    <w:rsid w:val="00042DEF"/>
    <w:rsid w:val="000C7BD4"/>
    <w:rsid w:val="002C6D45"/>
    <w:rsid w:val="003049E5"/>
    <w:rsid w:val="0033291C"/>
    <w:rsid w:val="00357305"/>
    <w:rsid w:val="003B7CB3"/>
    <w:rsid w:val="00431658"/>
    <w:rsid w:val="00433A16"/>
    <w:rsid w:val="0044177B"/>
    <w:rsid w:val="004F2E02"/>
    <w:rsid w:val="005175C5"/>
    <w:rsid w:val="005338F7"/>
    <w:rsid w:val="005D4B41"/>
    <w:rsid w:val="005D5DD0"/>
    <w:rsid w:val="005D7819"/>
    <w:rsid w:val="0060395F"/>
    <w:rsid w:val="00646D6E"/>
    <w:rsid w:val="006B6EAC"/>
    <w:rsid w:val="006C4979"/>
    <w:rsid w:val="006E44D5"/>
    <w:rsid w:val="00745997"/>
    <w:rsid w:val="00766C75"/>
    <w:rsid w:val="00776410"/>
    <w:rsid w:val="00796409"/>
    <w:rsid w:val="00797742"/>
    <w:rsid w:val="007B441D"/>
    <w:rsid w:val="008900C8"/>
    <w:rsid w:val="008F5731"/>
    <w:rsid w:val="009332FA"/>
    <w:rsid w:val="00A40A6F"/>
    <w:rsid w:val="00A710A8"/>
    <w:rsid w:val="00A928FF"/>
    <w:rsid w:val="00AC1802"/>
    <w:rsid w:val="00B74CC1"/>
    <w:rsid w:val="00BA3D7C"/>
    <w:rsid w:val="00BF6D75"/>
    <w:rsid w:val="00C44AFE"/>
    <w:rsid w:val="00C76ED1"/>
    <w:rsid w:val="00CF5B74"/>
    <w:rsid w:val="00D41102"/>
    <w:rsid w:val="00D667CC"/>
    <w:rsid w:val="00D963D2"/>
    <w:rsid w:val="00E45890"/>
    <w:rsid w:val="00EE6B1C"/>
    <w:rsid w:val="00F70FD4"/>
    <w:rsid w:val="00FC0B47"/>
    <w:rsid w:val="00FD27D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F3C3"/>
  <w15:docId w15:val="{D6B84B0F-CDC8-4052-AB16-133B5832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pPr>
      <w:spacing w:after="140" w:line="288" w:lineRule="auto"/>
    </w:pPr>
  </w:style>
  <w:style w:type="paragraph" w:styleId="Lijst">
    <w:name w:val="List"/>
    <w:basedOn w:val="Plattetekst"/>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styleId="Lijstalinea">
    <w:name w:val="List Paragraph"/>
    <w:basedOn w:val="Standaard"/>
    <w:uiPriority w:val="34"/>
    <w:qFormat/>
    <w:rsid w:val="00B44E26"/>
    <w:pPr>
      <w:ind w:left="720"/>
      <w:contextualSpacing/>
    </w:pPr>
  </w:style>
  <w:style w:type="table" w:styleId="Tabelraster">
    <w:name w:val="Table Grid"/>
    <w:basedOn w:val="Standaardtabel"/>
    <w:uiPriority w:val="39"/>
    <w:rsid w:val="00B4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764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641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76410"/>
    <w:rPr>
      <w:b/>
      <w:bCs/>
    </w:rPr>
  </w:style>
  <w:style w:type="character" w:customStyle="1" w:styleId="OnderwerpvanopmerkingChar">
    <w:name w:val="Onderwerp van opmerking Char"/>
    <w:basedOn w:val="TekstopmerkingChar"/>
    <w:link w:val="Onderwerpvanopmerking"/>
    <w:uiPriority w:val="99"/>
    <w:semiHidden/>
    <w:rsid w:val="00776410"/>
    <w:rPr>
      <w:b/>
      <w:bCs/>
      <w:sz w:val="20"/>
      <w:szCs w:val="20"/>
    </w:rPr>
  </w:style>
  <w:style w:type="paragraph" w:customStyle="1" w:styleId="xmsolistparagraph">
    <w:name w:val="x_msolistparagraph"/>
    <w:basedOn w:val="Standaard"/>
    <w:rsid w:val="008F573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6944">
      <w:bodyDiv w:val="1"/>
      <w:marLeft w:val="0"/>
      <w:marRight w:val="0"/>
      <w:marTop w:val="0"/>
      <w:marBottom w:val="0"/>
      <w:divBdr>
        <w:top w:val="none" w:sz="0" w:space="0" w:color="auto"/>
        <w:left w:val="none" w:sz="0" w:space="0" w:color="auto"/>
        <w:bottom w:val="none" w:sz="0" w:space="0" w:color="auto"/>
        <w:right w:val="none" w:sz="0" w:space="0" w:color="auto"/>
      </w:divBdr>
      <w:divsChild>
        <w:div w:id="189296073">
          <w:marLeft w:val="547"/>
          <w:marRight w:val="0"/>
          <w:marTop w:val="0"/>
          <w:marBottom w:val="0"/>
          <w:divBdr>
            <w:top w:val="none" w:sz="0" w:space="0" w:color="auto"/>
            <w:left w:val="none" w:sz="0" w:space="0" w:color="auto"/>
            <w:bottom w:val="none" w:sz="0" w:space="0" w:color="auto"/>
            <w:right w:val="none" w:sz="0" w:space="0" w:color="auto"/>
          </w:divBdr>
        </w:div>
      </w:divsChild>
    </w:div>
    <w:div w:id="177447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jpe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3137E2-EB9A-4896-9EF2-AD6FB2DD30C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443C0367-ECBD-4C1E-9B87-4D855C9291EC}">
      <dgm:prSet phldrT="[Tekst]"/>
      <dgm:spPr>
        <a:xfrm>
          <a:off x="2240314" y="630479"/>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energiecentrale</a:t>
          </a:r>
        </a:p>
      </dgm:t>
    </dgm:pt>
    <dgm:pt modelId="{4D46EE2C-AF75-4137-8B59-367CC3B1D535}" type="parTrans" cxnId="{3653ADAC-373E-40CD-B14A-F6D510FA7CA5}">
      <dgm:prSet/>
      <dgm:spPr/>
      <dgm:t>
        <a:bodyPr/>
        <a:lstStyle/>
        <a:p>
          <a:endParaRPr lang="nl-NL"/>
        </a:p>
      </dgm:t>
    </dgm:pt>
    <dgm:pt modelId="{756F2234-F600-46AA-A2FE-26CB6081749B}" type="sibTrans" cxnId="{3653ADAC-373E-40CD-B14A-F6D510FA7CA5}">
      <dgm:prSet/>
      <dgm:spPr/>
      <dgm:t>
        <a:bodyPr/>
        <a:lstStyle/>
        <a:p>
          <a:endParaRPr lang="nl-NL"/>
        </a:p>
      </dgm:t>
    </dgm:pt>
    <dgm:pt modelId="{F4B8D776-742A-42D1-974D-F752EFC1F816}">
      <dgm:prSet phldrT="[Tekst]"/>
      <dgm:spPr>
        <a:xfrm>
          <a:off x="720499" y="1551487"/>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waterkrachtcentrale</a:t>
          </a:r>
        </a:p>
      </dgm:t>
    </dgm:pt>
    <dgm:pt modelId="{8EE1BDE4-908C-4F99-B491-708DF4568988}" type="parTrans" cxnId="{5940616B-117F-432B-A3B7-C7C6FD054B69}">
      <dgm:prSet/>
      <dgm:spPr>
        <a:xfrm>
          <a:off x="1107361" y="1157164"/>
          <a:ext cx="1519814" cy="289317"/>
        </a:xfrm>
        <a:custGeom>
          <a:avLst/>
          <a:gdLst/>
          <a:ahLst/>
          <a:cxnLst/>
          <a:rect l="0" t="0" r="0" b="0"/>
          <a:pathLst>
            <a:path>
              <a:moveTo>
                <a:pt x="1519814" y="0"/>
              </a:moveTo>
              <a:lnTo>
                <a:pt x="1519814" y="197161"/>
              </a:lnTo>
              <a:lnTo>
                <a:pt x="0" y="197161"/>
              </a:lnTo>
              <a:lnTo>
                <a:pt x="0" y="28931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006ECED9-75D5-476D-9CF1-705F52FD4AD7}" type="sibTrans" cxnId="{5940616B-117F-432B-A3B7-C7C6FD054B69}">
      <dgm:prSet/>
      <dgm:spPr/>
      <dgm:t>
        <a:bodyPr/>
        <a:lstStyle/>
        <a:p>
          <a:endParaRPr lang="nl-NL"/>
        </a:p>
      </dgm:t>
    </dgm:pt>
    <dgm:pt modelId="{48020D9B-ED52-4C3D-B2FC-00D700D6F87A}">
      <dgm:prSet phldrT="[Tekst]"/>
      <dgm:spPr>
        <a:xfrm>
          <a:off x="112573"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stromend water krachtcentrale</a:t>
          </a:r>
        </a:p>
      </dgm:t>
    </dgm:pt>
    <dgm:pt modelId="{442AA4A3-1E89-420C-967B-E7C98B8205EE}" type="parTrans" cxnId="{BCE4CB88-6653-4572-B49E-3C72E051A820}">
      <dgm:prSet/>
      <dgm:spPr>
        <a:xfrm>
          <a:off x="499435" y="2078172"/>
          <a:ext cx="607925" cy="289317"/>
        </a:xfrm>
        <a:custGeom>
          <a:avLst/>
          <a:gdLst/>
          <a:ahLst/>
          <a:cxnLst/>
          <a:rect l="0" t="0" r="0" b="0"/>
          <a:pathLst>
            <a:path>
              <a:moveTo>
                <a:pt x="607925" y="0"/>
              </a:moveTo>
              <a:lnTo>
                <a:pt x="607925" y="197161"/>
              </a:lnTo>
              <a:lnTo>
                <a:pt x="0" y="197161"/>
              </a:lnTo>
              <a:lnTo>
                <a:pt x="0" y="2893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19C5C8AA-5328-47B8-8907-8EBF9345D81A}" type="sibTrans" cxnId="{BCE4CB88-6653-4572-B49E-3C72E051A820}">
      <dgm:prSet/>
      <dgm:spPr/>
      <dgm:t>
        <a:bodyPr/>
        <a:lstStyle/>
        <a:p>
          <a:endParaRPr lang="nl-NL"/>
        </a:p>
      </dgm:t>
    </dgm:pt>
    <dgm:pt modelId="{364A8E12-E626-4B9E-BE5B-F6796F04CBF6}">
      <dgm:prSet phldrT="[Tekst]"/>
      <dgm:spPr>
        <a:xfrm>
          <a:off x="1328425"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wateropslag centrale</a:t>
          </a:r>
        </a:p>
      </dgm:t>
    </dgm:pt>
    <dgm:pt modelId="{0E9AFD1C-4833-4F1D-A808-3B6FB6EC2637}" type="parTrans" cxnId="{216D4FE7-DC66-459E-BC66-3538F2F0A269}">
      <dgm:prSet/>
      <dgm:spPr>
        <a:xfrm>
          <a:off x="1107361" y="2078172"/>
          <a:ext cx="607925" cy="289317"/>
        </a:xfrm>
        <a:custGeom>
          <a:avLst/>
          <a:gdLst/>
          <a:ahLst/>
          <a:cxnLst/>
          <a:rect l="0" t="0" r="0" b="0"/>
          <a:pathLst>
            <a:path>
              <a:moveTo>
                <a:pt x="0" y="0"/>
              </a:moveTo>
              <a:lnTo>
                <a:pt x="0" y="197161"/>
              </a:lnTo>
              <a:lnTo>
                <a:pt x="607925" y="197161"/>
              </a:lnTo>
              <a:lnTo>
                <a:pt x="607925" y="2893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128A2DBC-859F-43BF-8E07-ABA5193E1359}" type="sibTrans" cxnId="{216D4FE7-DC66-459E-BC66-3538F2F0A269}">
      <dgm:prSet/>
      <dgm:spPr/>
      <dgm:t>
        <a:bodyPr/>
        <a:lstStyle/>
        <a:p>
          <a:endParaRPr lang="nl-NL"/>
        </a:p>
      </dgm:t>
    </dgm:pt>
    <dgm:pt modelId="{A706DCF5-3713-47B6-875D-80D6AF5B1D04}">
      <dgm:prSet phldrT="[Tekst]"/>
      <dgm:spPr>
        <a:xfrm>
          <a:off x="3760128" y="1551487"/>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warmtekrachtcentrale</a:t>
          </a:r>
        </a:p>
      </dgm:t>
    </dgm:pt>
    <dgm:pt modelId="{FE84F9CA-4F40-419C-A576-6BE534C88150}" type="parTrans" cxnId="{6E5D15C4-5907-423A-B959-8BCD2933A4AD}">
      <dgm:prSet/>
      <dgm:spPr>
        <a:xfrm>
          <a:off x="2627176" y="1157164"/>
          <a:ext cx="1519814" cy="289317"/>
        </a:xfrm>
        <a:custGeom>
          <a:avLst/>
          <a:gdLst/>
          <a:ahLst/>
          <a:cxnLst/>
          <a:rect l="0" t="0" r="0" b="0"/>
          <a:pathLst>
            <a:path>
              <a:moveTo>
                <a:pt x="0" y="0"/>
              </a:moveTo>
              <a:lnTo>
                <a:pt x="0" y="197161"/>
              </a:lnTo>
              <a:lnTo>
                <a:pt x="1519814" y="197161"/>
              </a:lnTo>
              <a:lnTo>
                <a:pt x="1519814" y="28931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05C0B03E-C9B7-49C7-A20C-CF8805646261}" type="sibTrans" cxnId="{6E5D15C4-5907-423A-B959-8BCD2933A4AD}">
      <dgm:prSet/>
      <dgm:spPr/>
      <dgm:t>
        <a:bodyPr/>
        <a:lstStyle/>
        <a:p>
          <a:endParaRPr lang="nl-NL"/>
        </a:p>
      </dgm:t>
    </dgm:pt>
    <dgm:pt modelId="{3AFD237D-C48E-40CF-B787-4DA226678E92}">
      <dgm:prSet phldrT="[Tekst]"/>
      <dgm:spPr>
        <a:xfrm>
          <a:off x="2544277"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kolencentrale</a:t>
          </a:r>
        </a:p>
      </dgm:t>
    </dgm:pt>
    <dgm:pt modelId="{A8E81EB4-A163-4DF1-834B-955E3CFC6E3F}" type="parTrans" cxnId="{23B7E1C5-FC12-41D8-92FE-889EE14ACEA8}">
      <dgm:prSet/>
      <dgm:spPr>
        <a:xfrm>
          <a:off x="2931139" y="2078172"/>
          <a:ext cx="1215851" cy="289317"/>
        </a:xfrm>
        <a:custGeom>
          <a:avLst/>
          <a:gdLst/>
          <a:ahLst/>
          <a:cxnLst/>
          <a:rect l="0" t="0" r="0" b="0"/>
          <a:pathLst>
            <a:path>
              <a:moveTo>
                <a:pt x="1215851" y="0"/>
              </a:moveTo>
              <a:lnTo>
                <a:pt x="1215851" y="197161"/>
              </a:lnTo>
              <a:lnTo>
                <a:pt x="0" y="197161"/>
              </a:lnTo>
              <a:lnTo>
                <a:pt x="0" y="2893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94828684-1C5A-4293-AC19-53B232049CE4}" type="sibTrans" cxnId="{23B7E1C5-FC12-41D8-92FE-889EE14ACEA8}">
      <dgm:prSet/>
      <dgm:spPr/>
      <dgm:t>
        <a:bodyPr/>
        <a:lstStyle/>
        <a:p>
          <a:endParaRPr lang="nl-NL"/>
        </a:p>
      </dgm:t>
    </dgm:pt>
    <dgm:pt modelId="{38750D56-CC45-43B4-A8CD-943A39A3D1C3}">
      <dgm:prSet/>
      <dgm:spPr>
        <a:xfrm>
          <a:off x="3760128"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olie/gas centrale</a:t>
          </a:r>
        </a:p>
      </dgm:t>
    </dgm:pt>
    <dgm:pt modelId="{4B9BCFD4-7596-4790-86D7-F89B796D84EA}" type="parTrans" cxnId="{60AEBE47-C6C3-47BC-BD9E-6482BD34B46F}">
      <dgm:prSet/>
      <dgm:spPr>
        <a:xfrm>
          <a:off x="4101270" y="2078172"/>
          <a:ext cx="91440" cy="289317"/>
        </a:xfrm>
        <a:custGeom>
          <a:avLst/>
          <a:gdLst/>
          <a:ahLst/>
          <a:cxnLst/>
          <a:rect l="0" t="0" r="0" b="0"/>
          <a:pathLst>
            <a:path>
              <a:moveTo>
                <a:pt x="45720" y="0"/>
              </a:moveTo>
              <a:lnTo>
                <a:pt x="45720" y="2893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92C3E9FD-F63D-4F10-A241-36F4242CBBC5}" type="sibTrans" cxnId="{60AEBE47-C6C3-47BC-BD9E-6482BD34B46F}">
      <dgm:prSet/>
      <dgm:spPr/>
      <dgm:t>
        <a:bodyPr/>
        <a:lstStyle/>
        <a:p>
          <a:endParaRPr lang="nl-NL"/>
        </a:p>
      </dgm:t>
    </dgm:pt>
    <dgm:pt modelId="{1739C93B-5F7E-4182-BE58-AAEB098A0015}">
      <dgm:prSet/>
      <dgm:spPr>
        <a:xfrm>
          <a:off x="4975980"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kerncentrale</a:t>
          </a:r>
        </a:p>
      </dgm:t>
    </dgm:pt>
    <dgm:pt modelId="{90549B7A-0F44-4425-8F42-C15EE67EE340}" type="parTrans" cxnId="{88EC6CFE-B70D-4A7E-B2FB-230841CF7614}">
      <dgm:prSet/>
      <dgm:spPr>
        <a:xfrm>
          <a:off x="4146990" y="2078172"/>
          <a:ext cx="1215851" cy="289317"/>
        </a:xfrm>
        <a:custGeom>
          <a:avLst/>
          <a:gdLst/>
          <a:ahLst/>
          <a:cxnLst/>
          <a:rect l="0" t="0" r="0" b="0"/>
          <a:pathLst>
            <a:path>
              <a:moveTo>
                <a:pt x="0" y="0"/>
              </a:moveTo>
              <a:lnTo>
                <a:pt x="0" y="197161"/>
              </a:lnTo>
              <a:lnTo>
                <a:pt x="1215851" y="197161"/>
              </a:lnTo>
              <a:lnTo>
                <a:pt x="1215851" y="2893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CD5553AA-359F-4985-981A-13C33124D571}" type="sibTrans" cxnId="{88EC6CFE-B70D-4A7E-B2FB-230841CF7614}">
      <dgm:prSet/>
      <dgm:spPr/>
      <dgm:t>
        <a:bodyPr/>
        <a:lstStyle/>
        <a:p>
          <a:endParaRPr lang="nl-NL"/>
        </a:p>
      </dgm:t>
    </dgm:pt>
    <dgm:pt modelId="{ECBA101D-6093-4F23-BF22-C25881A19082}" type="pres">
      <dgm:prSet presAssocID="{5F3137E2-EB9A-4896-9EF2-AD6FB2DD30C8}" presName="hierChild1" presStyleCnt="0">
        <dgm:presLayoutVars>
          <dgm:chPref val="1"/>
          <dgm:dir/>
          <dgm:animOne val="branch"/>
          <dgm:animLvl val="lvl"/>
          <dgm:resizeHandles/>
        </dgm:presLayoutVars>
      </dgm:prSet>
      <dgm:spPr/>
    </dgm:pt>
    <dgm:pt modelId="{24386D00-69AB-4953-B4A6-D885E76D5297}" type="pres">
      <dgm:prSet presAssocID="{443C0367-ECBD-4C1E-9B87-4D855C9291EC}" presName="hierRoot1" presStyleCnt="0"/>
      <dgm:spPr/>
    </dgm:pt>
    <dgm:pt modelId="{9FDE68B8-E1FE-4E32-9691-55B2416B8456}" type="pres">
      <dgm:prSet presAssocID="{443C0367-ECBD-4C1E-9B87-4D855C9291EC}" presName="composite" presStyleCnt="0"/>
      <dgm:spPr/>
    </dgm:pt>
    <dgm:pt modelId="{E8A193BA-38B2-4604-9DB7-32ECAD46FAC7}" type="pres">
      <dgm:prSet presAssocID="{443C0367-ECBD-4C1E-9B87-4D855C9291EC}" presName="background" presStyleLbl="node0" presStyleIdx="0" presStyleCnt="1"/>
      <dgm:spPr>
        <a:xfrm>
          <a:off x="2129782" y="525474"/>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09C1334-B410-4A24-99E1-0B769254C98D}" type="pres">
      <dgm:prSet presAssocID="{443C0367-ECBD-4C1E-9B87-4D855C9291EC}" presName="text" presStyleLbl="fgAcc0" presStyleIdx="0" presStyleCnt="1">
        <dgm:presLayoutVars>
          <dgm:chPref val="3"/>
        </dgm:presLayoutVars>
      </dgm:prSet>
      <dgm:spPr/>
    </dgm:pt>
    <dgm:pt modelId="{DD0CDA3A-60AC-4226-89B7-A41B562DD3EE}" type="pres">
      <dgm:prSet presAssocID="{443C0367-ECBD-4C1E-9B87-4D855C9291EC}" presName="hierChild2" presStyleCnt="0"/>
      <dgm:spPr/>
    </dgm:pt>
    <dgm:pt modelId="{F51D8F84-4614-44AD-8321-AB66E60C9052}" type="pres">
      <dgm:prSet presAssocID="{8EE1BDE4-908C-4F99-B491-708DF4568988}" presName="Name10" presStyleLbl="parChTrans1D2" presStyleIdx="0" presStyleCnt="2"/>
      <dgm:spPr/>
    </dgm:pt>
    <dgm:pt modelId="{DF1FEB40-89C2-400D-8532-AB4C3037C6C4}" type="pres">
      <dgm:prSet presAssocID="{F4B8D776-742A-42D1-974D-F752EFC1F816}" presName="hierRoot2" presStyleCnt="0"/>
      <dgm:spPr/>
    </dgm:pt>
    <dgm:pt modelId="{9DC9190F-01F4-4CFB-84E9-8F22EF5DD647}" type="pres">
      <dgm:prSet presAssocID="{F4B8D776-742A-42D1-974D-F752EFC1F816}" presName="composite2" presStyleCnt="0"/>
      <dgm:spPr/>
    </dgm:pt>
    <dgm:pt modelId="{8504CE3F-90E3-4BFD-B4B5-5D10EAD919A8}" type="pres">
      <dgm:prSet presAssocID="{F4B8D776-742A-42D1-974D-F752EFC1F816}" presName="background2" presStyleLbl="node2" presStyleIdx="0" presStyleCnt="2"/>
      <dgm:spPr>
        <a:xfrm>
          <a:off x="609967" y="1446482"/>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389592B-DE00-4737-940F-F28C8D41D1A9}" type="pres">
      <dgm:prSet presAssocID="{F4B8D776-742A-42D1-974D-F752EFC1F816}" presName="text2" presStyleLbl="fgAcc2" presStyleIdx="0" presStyleCnt="2">
        <dgm:presLayoutVars>
          <dgm:chPref val="3"/>
        </dgm:presLayoutVars>
      </dgm:prSet>
      <dgm:spPr/>
    </dgm:pt>
    <dgm:pt modelId="{877CC04D-7645-4B5B-96C2-53D56DE83DBD}" type="pres">
      <dgm:prSet presAssocID="{F4B8D776-742A-42D1-974D-F752EFC1F816}" presName="hierChild3" presStyleCnt="0"/>
      <dgm:spPr/>
    </dgm:pt>
    <dgm:pt modelId="{A2C1A4AB-F6B4-4591-8CCE-E86679674705}" type="pres">
      <dgm:prSet presAssocID="{442AA4A3-1E89-420C-967B-E7C98B8205EE}" presName="Name17" presStyleLbl="parChTrans1D3" presStyleIdx="0" presStyleCnt="5"/>
      <dgm:spPr/>
    </dgm:pt>
    <dgm:pt modelId="{230CAFE0-9DE1-42E3-BAF0-FC0FD431BEF0}" type="pres">
      <dgm:prSet presAssocID="{48020D9B-ED52-4C3D-B2FC-00D700D6F87A}" presName="hierRoot3" presStyleCnt="0"/>
      <dgm:spPr/>
    </dgm:pt>
    <dgm:pt modelId="{C3B8D307-E61A-4A39-9014-AE512FCD99F3}" type="pres">
      <dgm:prSet presAssocID="{48020D9B-ED52-4C3D-B2FC-00D700D6F87A}" presName="composite3" presStyleCnt="0"/>
      <dgm:spPr/>
    </dgm:pt>
    <dgm:pt modelId="{1D68DE1B-D389-4E8C-8AD0-7C5D188A0CD9}" type="pres">
      <dgm:prSet presAssocID="{48020D9B-ED52-4C3D-B2FC-00D700D6F87A}" presName="background3" presStyleLbl="node3" presStyleIdx="0" presStyleCnt="5"/>
      <dgm:spPr>
        <a:xfrm>
          <a:off x="2041"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49A73A4-33C4-4CC5-89A1-654F778CA07E}" type="pres">
      <dgm:prSet presAssocID="{48020D9B-ED52-4C3D-B2FC-00D700D6F87A}" presName="text3" presStyleLbl="fgAcc3" presStyleIdx="0" presStyleCnt="5">
        <dgm:presLayoutVars>
          <dgm:chPref val="3"/>
        </dgm:presLayoutVars>
      </dgm:prSet>
      <dgm:spPr/>
    </dgm:pt>
    <dgm:pt modelId="{8091EC49-52F8-41DC-AC38-0CF61A46AFDC}" type="pres">
      <dgm:prSet presAssocID="{48020D9B-ED52-4C3D-B2FC-00D700D6F87A}" presName="hierChild4" presStyleCnt="0"/>
      <dgm:spPr/>
    </dgm:pt>
    <dgm:pt modelId="{7A4FB728-5FF5-4360-B49F-81650D6F4B4F}" type="pres">
      <dgm:prSet presAssocID="{0E9AFD1C-4833-4F1D-A808-3B6FB6EC2637}" presName="Name17" presStyleLbl="parChTrans1D3" presStyleIdx="1" presStyleCnt="5"/>
      <dgm:spPr/>
    </dgm:pt>
    <dgm:pt modelId="{87B570EF-A9DC-47A4-8147-72CB777FA255}" type="pres">
      <dgm:prSet presAssocID="{364A8E12-E626-4B9E-BE5B-F6796F04CBF6}" presName="hierRoot3" presStyleCnt="0"/>
      <dgm:spPr/>
    </dgm:pt>
    <dgm:pt modelId="{F67B25DC-65DE-4ADC-B48A-053676D70DE4}" type="pres">
      <dgm:prSet presAssocID="{364A8E12-E626-4B9E-BE5B-F6796F04CBF6}" presName="composite3" presStyleCnt="0"/>
      <dgm:spPr/>
    </dgm:pt>
    <dgm:pt modelId="{A6E8E6D7-3B06-451F-9182-509C44D0B9F1}" type="pres">
      <dgm:prSet presAssocID="{364A8E12-E626-4B9E-BE5B-F6796F04CBF6}" presName="background3" presStyleLbl="node3" presStyleIdx="1" presStyleCnt="5"/>
      <dgm:spPr>
        <a:xfrm>
          <a:off x="1217893"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E9A63CA-0C19-4271-8B78-102FF283293B}" type="pres">
      <dgm:prSet presAssocID="{364A8E12-E626-4B9E-BE5B-F6796F04CBF6}" presName="text3" presStyleLbl="fgAcc3" presStyleIdx="1" presStyleCnt="5">
        <dgm:presLayoutVars>
          <dgm:chPref val="3"/>
        </dgm:presLayoutVars>
      </dgm:prSet>
      <dgm:spPr/>
    </dgm:pt>
    <dgm:pt modelId="{830525B7-91CB-4FCB-86EC-833AEE26BD7D}" type="pres">
      <dgm:prSet presAssocID="{364A8E12-E626-4B9E-BE5B-F6796F04CBF6}" presName="hierChild4" presStyleCnt="0"/>
      <dgm:spPr/>
    </dgm:pt>
    <dgm:pt modelId="{2E2F1FC5-4D65-474C-80C5-A9708958B5F4}" type="pres">
      <dgm:prSet presAssocID="{FE84F9CA-4F40-419C-A576-6BE534C88150}" presName="Name10" presStyleLbl="parChTrans1D2" presStyleIdx="1" presStyleCnt="2"/>
      <dgm:spPr/>
    </dgm:pt>
    <dgm:pt modelId="{0748DC59-75BE-4931-9C46-895679FB3ED5}" type="pres">
      <dgm:prSet presAssocID="{A706DCF5-3713-47B6-875D-80D6AF5B1D04}" presName="hierRoot2" presStyleCnt="0"/>
      <dgm:spPr/>
    </dgm:pt>
    <dgm:pt modelId="{EAB3CEF1-73A8-470B-839C-BA48F4A652C6}" type="pres">
      <dgm:prSet presAssocID="{A706DCF5-3713-47B6-875D-80D6AF5B1D04}" presName="composite2" presStyleCnt="0"/>
      <dgm:spPr/>
    </dgm:pt>
    <dgm:pt modelId="{C7484167-83B6-448C-AC1A-0A2B1BDD5F63}" type="pres">
      <dgm:prSet presAssocID="{A706DCF5-3713-47B6-875D-80D6AF5B1D04}" presName="background2" presStyleLbl="node2" presStyleIdx="1" presStyleCnt="2"/>
      <dgm:spPr>
        <a:xfrm>
          <a:off x="3649596" y="1446482"/>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ED0C4B9-7DCE-467D-BD0A-F79D45B1A51D}" type="pres">
      <dgm:prSet presAssocID="{A706DCF5-3713-47B6-875D-80D6AF5B1D04}" presName="text2" presStyleLbl="fgAcc2" presStyleIdx="1" presStyleCnt="2">
        <dgm:presLayoutVars>
          <dgm:chPref val="3"/>
        </dgm:presLayoutVars>
      </dgm:prSet>
      <dgm:spPr/>
    </dgm:pt>
    <dgm:pt modelId="{D642A140-A319-426D-81C6-E350AAB614C0}" type="pres">
      <dgm:prSet presAssocID="{A706DCF5-3713-47B6-875D-80D6AF5B1D04}" presName="hierChild3" presStyleCnt="0"/>
      <dgm:spPr/>
    </dgm:pt>
    <dgm:pt modelId="{BE0DA996-8937-417E-9640-A90C8F3CC4BB}" type="pres">
      <dgm:prSet presAssocID="{A8E81EB4-A163-4DF1-834B-955E3CFC6E3F}" presName="Name17" presStyleLbl="parChTrans1D3" presStyleIdx="2" presStyleCnt="5"/>
      <dgm:spPr/>
    </dgm:pt>
    <dgm:pt modelId="{FF30F6C5-B28A-47C9-AF17-88933BAC5508}" type="pres">
      <dgm:prSet presAssocID="{3AFD237D-C48E-40CF-B787-4DA226678E92}" presName="hierRoot3" presStyleCnt="0"/>
      <dgm:spPr/>
    </dgm:pt>
    <dgm:pt modelId="{2CFFADA2-A891-4BE1-8031-08719BB2D844}" type="pres">
      <dgm:prSet presAssocID="{3AFD237D-C48E-40CF-B787-4DA226678E92}" presName="composite3" presStyleCnt="0"/>
      <dgm:spPr/>
    </dgm:pt>
    <dgm:pt modelId="{DE9FEB5C-3002-437F-8463-007550540176}" type="pres">
      <dgm:prSet presAssocID="{3AFD237D-C48E-40CF-B787-4DA226678E92}" presName="background3" presStyleLbl="node3" presStyleIdx="2" presStyleCnt="5"/>
      <dgm:spPr>
        <a:xfrm>
          <a:off x="2433745"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46AA3C4-1B7A-4019-98E0-327782395A53}" type="pres">
      <dgm:prSet presAssocID="{3AFD237D-C48E-40CF-B787-4DA226678E92}" presName="text3" presStyleLbl="fgAcc3" presStyleIdx="2" presStyleCnt="5">
        <dgm:presLayoutVars>
          <dgm:chPref val="3"/>
        </dgm:presLayoutVars>
      </dgm:prSet>
      <dgm:spPr/>
    </dgm:pt>
    <dgm:pt modelId="{19B1A646-DB43-4FD7-B223-654B3B56B667}" type="pres">
      <dgm:prSet presAssocID="{3AFD237D-C48E-40CF-B787-4DA226678E92}" presName="hierChild4" presStyleCnt="0"/>
      <dgm:spPr/>
    </dgm:pt>
    <dgm:pt modelId="{3D6CAB4D-78AD-4869-A6B0-46037AC7504F}" type="pres">
      <dgm:prSet presAssocID="{4B9BCFD4-7596-4790-86D7-F89B796D84EA}" presName="Name17" presStyleLbl="parChTrans1D3" presStyleIdx="3" presStyleCnt="5"/>
      <dgm:spPr/>
    </dgm:pt>
    <dgm:pt modelId="{C9BA9794-33A0-4805-8835-0CE53CFABA9C}" type="pres">
      <dgm:prSet presAssocID="{38750D56-CC45-43B4-A8CD-943A39A3D1C3}" presName="hierRoot3" presStyleCnt="0"/>
      <dgm:spPr/>
    </dgm:pt>
    <dgm:pt modelId="{EEA61E9A-B249-4C41-94F0-22CF0399018F}" type="pres">
      <dgm:prSet presAssocID="{38750D56-CC45-43B4-A8CD-943A39A3D1C3}" presName="composite3" presStyleCnt="0"/>
      <dgm:spPr/>
    </dgm:pt>
    <dgm:pt modelId="{A0ACFE83-31E5-40C1-8A31-ADE4689D7093}" type="pres">
      <dgm:prSet presAssocID="{38750D56-CC45-43B4-A8CD-943A39A3D1C3}" presName="background3" presStyleLbl="node3" presStyleIdx="3" presStyleCnt="5"/>
      <dgm:spPr>
        <a:xfrm>
          <a:off x="3649596"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32D9763-A91D-4DB7-BC2C-857707EB6B4C}" type="pres">
      <dgm:prSet presAssocID="{38750D56-CC45-43B4-A8CD-943A39A3D1C3}" presName="text3" presStyleLbl="fgAcc3" presStyleIdx="3" presStyleCnt="5">
        <dgm:presLayoutVars>
          <dgm:chPref val="3"/>
        </dgm:presLayoutVars>
      </dgm:prSet>
      <dgm:spPr/>
    </dgm:pt>
    <dgm:pt modelId="{401165EF-6647-48E1-ACF8-E1C9616E7097}" type="pres">
      <dgm:prSet presAssocID="{38750D56-CC45-43B4-A8CD-943A39A3D1C3}" presName="hierChild4" presStyleCnt="0"/>
      <dgm:spPr/>
    </dgm:pt>
    <dgm:pt modelId="{3C200886-46E8-4AD6-9D56-537BA97B872D}" type="pres">
      <dgm:prSet presAssocID="{90549B7A-0F44-4425-8F42-C15EE67EE340}" presName="Name17" presStyleLbl="parChTrans1D3" presStyleIdx="4" presStyleCnt="5"/>
      <dgm:spPr/>
    </dgm:pt>
    <dgm:pt modelId="{9E239E64-D22E-4DCF-9E7C-78B63CEB6A3D}" type="pres">
      <dgm:prSet presAssocID="{1739C93B-5F7E-4182-BE58-AAEB098A0015}" presName="hierRoot3" presStyleCnt="0"/>
      <dgm:spPr/>
    </dgm:pt>
    <dgm:pt modelId="{D3A68497-7134-4477-9D32-ABC8503786A5}" type="pres">
      <dgm:prSet presAssocID="{1739C93B-5F7E-4182-BE58-AAEB098A0015}" presName="composite3" presStyleCnt="0"/>
      <dgm:spPr/>
    </dgm:pt>
    <dgm:pt modelId="{BEA6C745-5904-4914-B227-8134CE900ECB}" type="pres">
      <dgm:prSet presAssocID="{1739C93B-5F7E-4182-BE58-AAEB098A0015}" presName="background3" presStyleLbl="node3" presStyleIdx="4" presStyleCnt="5"/>
      <dgm:spPr>
        <a:xfrm>
          <a:off x="4865448"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1659848-7A6B-4E0B-AC3A-DE56029B75E0}" type="pres">
      <dgm:prSet presAssocID="{1739C93B-5F7E-4182-BE58-AAEB098A0015}" presName="text3" presStyleLbl="fgAcc3" presStyleIdx="4" presStyleCnt="5">
        <dgm:presLayoutVars>
          <dgm:chPref val="3"/>
        </dgm:presLayoutVars>
      </dgm:prSet>
      <dgm:spPr/>
    </dgm:pt>
    <dgm:pt modelId="{6FD9D290-3B3C-4D65-8D78-F94976A9FA6B}" type="pres">
      <dgm:prSet presAssocID="{1739C93B-5F7E-4182-BE58-AAEB098A0015}" presName="hierChild4" presStyleCnt="0"/>
      <dgm:spPr/>
    </dgm:pt>
  </dgm:ptLst>
  <dgm:cxnLst>
    <dgm:cxn modelId="{36F41F0D-C45A-428C-9043-2E1AE6C795D2}" type="presOf" srcId="{5F3137E2-EB9A-4896-9EF2-AD6FB2DD30C8}" destId="{ECBA101D-6093-4F23-BF22-C25881A19082}" srcOrd="0" destOrd="0" presId="urn:microsoft.com/office/officeart/2005/8/layout/hierarchy1"/>
    <dgm:cxn modelId="{BEDB872B-EE96-4E50-970F-FA23C243F5E5}" type="presOf" srcId="{F4B8D776-742A-42D1-974D-F752EFC1F816}" destId="{E389592B-DE00-4737-940F-F28C8D41D1A9}" srcOrd="0" destOrd="0" presId="urn:microsoft.com/office/officeart/2005/8/layout/hierarchy1"/>
    <dgm:cxn modelId="{9BD60933-68F3-4C1A-80A0-78C4D61ED273}" type="presOf" srcId="{90549B7A-0F44-4425-8F42-C15EE67EE340}" destId="{3C200886-46E8-4AD6-9D56-537BA97B872D}" srcOrd="0" destOrd="0" presId="urn:microsoft.com/office/officeart/2005/8/layout/hierarchy1"/>
    <dgm:cxn modelId="{F0FCF53D-3C32-4BE1-9DAE-064E005A1A7E}" type="presOf" srcId="{443C0367-ECBD-4C1E-9B87-4D855C9291EC}" destId="{709C1334-B410-4A24-99E1-0B769254C98D}" srcOrd="0" destOrd="0" presId="urn:microsoft.com/office/officeart/2005/8/layout/hierarchy1"/>
    <dgm:cxn modelId="{F6B94E64-3191-428B-8009-8D29C7D2346F}" type="presOf" srcId="{3AFD237D-C48E-40CF-B787-4DA226678E92}" destId="{E46AA3C4-1B7A-4019-98E0-327782395A53}" srcOrd="0" destOrd="0" presId="urn:microsoft.com/office/officeart/2005/8/layout/hierarchy1"/>
    <dgm:cxn modelId="{8A6A5665-7FAF-4BD6-94C8-CEC55F0DDF86}" type="presOf" srcId="{A8E81EB4-A163-4DF1-834B-955E3CFC6E3F}" destId="{BE0DA996-8937-417E-9640-A90C8F3CC4BB}" srcOrd="0" destOrd="0" presId="urn:microsoft.com/office/officeart/2005/8/layout/hierarchy1"/>
    <dgm:cxn modelId="{419D2D47-6731-4D35-B466-B07283B6F10B}" type="presOf" srcId="{A706DCF5-3713-47B6-875D-80D6AF5B1D04}" destId="{7ED0C4B9-7DCE-467D-BD0A-F79D45B1A51D}" srcOrd="0" destOrd="0" presId="urn:microsoft.com/office/officeart/2005/8/layout/hierarchy1"/>
    <dgm:cxn modelId="{60AEBE47-C6C3-47BC-BD9E-6482BD34B46F}" srcId="{A706DCF5-3713-47B6-875D-80D6AF5B1D04}" destId="{38750D56-CC45-43B4-A8CD-943A39A3D1C3}" srcOrd="1" destOrd="0" parTransId="{4B9BCFD4-7596-4790-86D7-F89B796D84EA}" sibTransId="{92C3E9FD-F63D-4F10-A241-36F4242CBBC5}"/>
    <dgm:cxn modelId="{5940616B-117F-432B-A3B7-C7C6FD054B69}" srcId="{443C0367-ECBD-4C1E-9B87-4D855C9291EC}" destId="{F4B8D776-742A-42D1-974D-F752EFC1F816}" srcOrd="0" destOrd="0" parTransId="{8EE1BDE4-908C-4F99-B491-708DF4568988}" sibTransId="{006ECED9-75D5-476D-9CF1-705F52FD4AD7}"/>
    <dgm:cxn modelId="{4C374F4B-125F-48B1-889C-7564160EEEAF}" type="presOf" srcId="{38750D56-CC45-43B4-A8CD-943A39A3D1C3}" destId="{932D9763-A91D-4DB7-BC2C-857707EB6B4C}" srcOrd="0" destOrd="0" presId="urn:microsoft.com/office/officeart/2005/8/layout/hierarchy1"/>
    <dgm:cxn modelId="{71C0C14C-CF83-4B1A-9FB8-52E744397888}" type="presOf" srcId="{FE84F9CA-4F40-419C-A576-6BE534C88150}" destId="{2E2F1FC5-4D65-474C-80C5-A9708958B5F4}" srcOrd="0" destOrd="0" presId="urn:microsoft.com/office/officeart/2005/8/layout/hierarchy1"/>
    <dgm:cxn modelId="{BCE4CB88-6653-4572-B49E-3C72E051A820}" srcId="{F4B8D776-742A-42D1-974D-F752EFC1F816}" destId="{48020D9B-ED52-4C3D-B2FC-00D700D6F87A}" srcOrd="0" destOrd="0" parTransId="{442AA4A3-1E89-420C-967B-E7C98B8205EE}" sibTransId="{19C5C8AA-5328-47B8-8907-8EBF9345D81A}"/>
    <dgm:cxn modelId="{38CEEA93-CCC7-40AB-8F47-96FE5251DAA8}" type="presOf" srcId="{4B9BCFD4-7596-4790-86D7-F89B796D84EA}" destId="{3D6CAB4D-78AD-4869-A6B0-46037AC7504F}" srcOrd="0" destOrd="0" presId="urn:microsoft.com/office/officeart/2005/8/layout/hierarchy1"/>
    <dgm:cxn modelId="{DEEC7994-A026-4B5B-A519-829B816AB6A0}" type="presOf" srcId="{442AA4A3-1E89-420C-967B-E7C98B8205EE}" destId="{A2C1A4AB-F6B4-4591-8CCE-E86679674705}" srcOrd="0" destOrd="0" presId="urn:microsoft.com/office/officeart/2005/8/layout/hierarchy1"/>
    <dgm:cxn modelId="{3653ADAC-373E-40CD-B14A-F6D510FA7CA5}" srcId="{5F3137E2-EB9A-4896-9EF2-AD6FB2DD30C8}" destId="{443C0367-ECBD-4C1E-9B87-4D855C9291EC}" srcOrd="0" destOrd="0" parTransId="{4D46EE2C-AF75-4137-8B59-367CC3B1D535}" sibTransId="{756F2234-F600-46AA-A2FE-26CB6081749B}"/>
    <dgm:cxn modelId="{D1932AB7-402F-4451-B726-FC877C7129C0}" type="presOf" srcId="{1739C93B-5F7E-4182-BE58-AAEB098A0015}" destId="{F1659848-7A6B-4E0B-AC3A-DE56029B75E0}" srcOrd="0" destOrd="0" presId="urn:microsoft.com/office/officeart/2005/8/layout/hierarchy1"/>
    <dgm:cxn modelId="{6E5D15C4-5907-423A-B959-8BCD2933A4AD}" srcId="{443C0367-ECBD-4C1E-9B87-4D855C9291EC}" destId="{A706DCF5-3713-47B6-875D-80D6AF5B1D04}" srcOrd="1" destOrd="0" parTransId="{FE84F9CA-4F40-419C-A576-6BE534C88150}" sibTransId="{05C0B03E-C9B7-49C7-A20C-CF8805646261}"/>
    <dgm:cxn modelId="{23B7E1C5-FC12-41D8-92FE-889EE14ACEA8}" srcId="{A706DCF5-3713-47B6-875D-80D6AF5B1D04}" destId="{3AFD237D-C48E-40CF-B787-4DA226678E92}" srcOrd="0" destOrd="0" parTransId="{A8E81EB4-A163-4DF1-834B-955E3CFC6E3F}" sibTransId="{94828684-1C5A-4293-AC19-53B232049CE4}"/>
    <dgm:cxn modelId="{984A8AD0-6B23-4D05-9136-86E405FE548A}" type="presOf" srcId="{364A8E12-E626-4B9E-BE5B-F6796F04CBF6}" destId="{EE9A63CA-0C19-4271-8B78-102FF283293B}" srcOrd="0" destOrd="0" presId="urn:microsoft.com/office/officeart/2005/8/layout/hierarchy1"/>
    <dgm:cxn modelId="{216D4FE7-DC66-459E-BC66-3538F2F0A269}" srcId="{F4B8D776-742A-42D1-974D-F752EFC1F816}" destId="{364A8E12-E626-4B9E-BE5B-F6796F04CBF6}" srcOrd="1" destOrd="0" parTransId="{0E9AFD1C-4833-4F1D-A808-3B6FB6EC2637}" sibTransId="{128A2DBC-859F-43BF-8E07-ABA5193E1359}"/>
    <dgm:cxn modelId="{878CA7F4-0A70-4379-880C-51C52F3B8549}" type="presOf" srcId="{8EE1BDE4-908C-4F99-B491-708DF4568988}" destId="{F51D8F84-4614-44AD-8321-AB66E60C9052}" srcOrd="0" destOrd="0" presId="urn:microsoft.com/office/officeart/2005/8/layout/hierarchy1"/>
    <dgm:cxn modelId="{336AF8F9-107D-4E47-A934-92252357FF92}" type="presOf" srcId="{0E9AFD1C-4833-4F1D-A808-3B6FB6EC2637}" destId="{7A4FB728-5FF5-4360-B49F-81650D6F4B4F}" srcOrd="0" destOrd="0" presId="urn:microsoft.com/office/officeart/2005/8/layout/hierarchy1"/>
    <dgm:cxn modelId="{394714FE-F27F-47E7-9D45-5839940A771D}" type="presOf" srcId="{48020D9B-ED52-4C3D-B2FC-00D700D6F87A}" destId="{B49A73A4-33C4-4CC5-89A1-654F778CA07E}" srcOrd="0" destOrd="0" presId="urn:microsoft.com/office/officeart/2005/8/layout/hierarchy1"/>
    <dgm:cxn modelId="{88EC6CFE-B70D-4A7E-B2FB-230841CF7614}" srcId="{A706DCF5-3713-47B6-875D-80D6AF5B1D04}" destId="{1739C93B-5F7E-4182-BE58-AAEB098A0015}" srcOrd="2" destOrd="0" parTransId="{90549B7A-0F44-4425-8F42-C15EE67EE340}" sibTransId="{CD5553AA-359F-4985-981A-13C33124D571}"/>
    <dgm:cxn modelId="{6B6888E1-66C7-457A-823B-E88FA7F8CA02}" type="presParOf" srcId="{ECBA101D-6093-4F23-BF22-C25881A19082}" destId="{24386D00-69AB-4953-B4A6-D885E76D5297}" srcOrd="0" destOrd="0" presId="urn:microsoft.com/office/officeart/2005/8/layout/hierarchy1"/>
    <dgm:cxn modelId="{C344B6CD-D4D8-45D3-961E-C774C1090E02}" type="presParOf" srcId="{24386D00-69AB-4953-B4A6-D885E76D5297}" destId="{9FDE68B8-E1FE-4E32-9691-55B2416B8456}" srcOrd="0" destOrd="0" presId="urn:microsoft.com/office/officeart/2005/8/layout/hierarchy1"/>
    <dgm:cxn modelId="{6B065E68-7628-41A9-A7D9-EF35E2EE5621}" type="presParOf" srcId="{9FDE68B8-E1FE-4E32-9691-55B2416B8456}" destId="{E8A193BA-38B2-4604-9DB7-32ECAD46FAC7}" srcOrd="0" destOrd="0" presId="urn:microsoft.com/office/officeart/2005/8/layout/hierarchy1"/>
    <dgm:cxn modelId="{B705F963-23B0-44BE-B125-B64C7F6315C7}" type="presParOf" srcId="{9FDE68B8-E1FE-4E32-9691-55B2416B8456}" destId="{709C1334-B410-4A24-99E1-0B769254C98D}" srcOrd="1" destOrd="0" presId="urn:microsoft.com/office/officeart/2005/8/layout/hierarchy1"/>
    <dgm:cxn modelId="{B27A2B28-1325-4F2C-BFAD-34B17CD13699}" type="presParOf" srcId="{24386D00-69AB-4953-B4A6-D885E76D5297}" destId="{DD0CDA3A-60AC-4226-89B7-A41B562DD3EE}" srcOrd="1" destOrd="0" presId="urn:microsoft.com/office/officeart/2005/8/layout/hierarchy1"/>
    <dgm:cxn modelId="{88C93358-2C53-4B49-9086-FFF704C1CE23}" type="presParOf" srcId="{DD0CDA3A-60AC-4226-89B7-A41B562DD3EE}" destId="{F51D8F84-4614-44AD-8321-AB66E60C9052}" srcOrd="0" destOrd="0" presId="urn:microsoft.com/office/officeart/2005/8/layout/hierarchy1"/>
    <dgm:cxn modelId="{DE4E8259-6E59-40CA-B889-59CFFDEFBF62}" type="presParOf" srcId="{DD0CDA3A-60AC-4226-89B7-A41B562DD3EE}" destId="{DF1FEB40-89C2-400D-8532-AB4C3037C6C4}" srcOrd="1" destOrd="0" presId="urn:microsoft.com/office/officeart/2005/8/layout/hierarchy1"/>
    <dgm:cxn modelId="{34932E34-5DFE-4A8E-9118-66DB95B1FECF}" type="presParOf" srcId="{DF1FEB40-89C2-400D-8532-AB4C3037C6C4}" destId="{9DC9190F-01F4-4CFB-84E9-8F22EF5DD647}" srcOrd="0" destOrd="0" presId="urn:microsoft.com/office/officeart/2005/8/layout/hierarchy1"/>
    <dgm:cxn modelId="{D9DE1B5C-E886-44A5-A471-A0FE539945BB}" type="presParOf" srcId="{9DC9190F-01F4-4CFB-84E9-8F22EF5DD647}" destId="{8504CE3F-90E3-4BFD-B4B5-5D10EAD919A8}" srcOrd="0" destOrd="0" presId="urn:microsoft.com/office/officeart/2005/8/layout/hierarchy1"/>
    <dgm:cxn modelId="{92DD1B25-06A9-4E85-9C7F-CC9256822C5E}" type="presParOf" srcId="{9DC9190F-01F4-4CFB-84E9-8F22EF5DD647}" destId="{E389592B-DE00-4737-940F-F28C8D41D1A9}" srcOrd="1" destOrd="0" presId="urn:microsoft.com/office/officeart/2005/8/layout/hierarchy1"/>
    <dgm:cxn modelId="{037C33C1-7F8E-4EC3-9C97-C08D4787CF9B}" type="presParOf" srcId="{DF1FEB40-89C2-400D-8532-AB4C3037C6C4}" destId="{877CC04D-7645-4B5B-96C2-53D56DE83DBD}" srcOrd="1" destOrd="0" presId="urn:microsoft.com/office/officeart/2005/8/layout/hierarchy1"/>
    <dgm:cxn modelId="{DAF02760-FD5D-4CDD-BF06-12C0151B4FF8}" type="presParOf" srcId="{877CC04D-7645-4B5B-96C2-53D56DE83DBD}" destId="{A2C1A4AB-F6B4-4591-8CCE-E86679674705}" srcOrd="0" destOrd="0" presId="urn:microsoft.com/office/officeart/2005/8/layout/hierarchy1"/>
    <dgm:cxn modelId="{45D4F402-0F56-4C16-AB6E-7D0B3101FBB4}" type="presParOf" srcId="{877CC04D-7645-4B5B-96C2-53D56DE83DBD}" destId="{230CAFE0-9DE1-42E3-BAF0-FC0FD431BEF0}" srcOrd="1" destOrd="0" presId="urn:microsoft.com/office/officeart/2005/8/layout/hierarchy1"/>
    <dgm:cxn modelId="{D089DE86-EA34-4B2C-A321-1CA034ACB094}" type="presParOf" srcId="{230CAFE0-9DE1-42E3-BAF0-FC0FD431BEF0}" destId="{C3B8D307-E61A-4A39-9014-AE512FCD99F3}" srcOrd="0" destOrd="0" presId="urn:microsoft.com/office/officeart/2005/8/layout/hierarchy1"/>
    <dgm:cxn modelId="{37AF9548-D4A6-4875-B2DD-F76CBA1FBA87}" type="presParOf" srcId="{C3B8D307-E61A-4A39-9014-AE512FCD99F3}" destId="{1D68DE1B-D389-4E8C-8AD0-7C5D188A0CD9}" srcOrd="0" destOrd="0" presId="urn:microsoft.com/office/officeart/2005/8/layout/hierarchy1"/>
    <dgm:cxn modelId="{769A9B4F-11AA-42EE-ADF7-E3D0D0496E70}" type="presParOf" srcId="{C3B8D307-E61A-4A39-9014-AE512FCD99F3}" destId="{B49A73A4-33C4-4CC5-89A1-654F778CA07E}" srcOrd="1" destOrd="0" presId="urn:microsoft.com/office/officeart/2005/8/layout/hierarchy1"/>
    <dgm:cxn modelId="{7CBA338F-5E5C-41B5-9ACC-1E1C664E7B9A}" type="presParOf" srcId="{230CAFE0-9DE1-42E3-BAF0-FC0FD431BEF0}" destId="{8091EC49-52F8-41DC-AC38-0CF61A46AFDC}" srcOrd="1" destOrd="0" presId="urn:microsoft.com/office/officeart/2005/8/layout/hierarchy1"/>
    <dgm:cxn modelId="{4A795251-B0EF-4DC6-9836-A533F0D2F3A3}" type="presParOf" srcId="{877CC04D-7645-4B5B-96C2-53D56DE83DBD}" destId="{7A4FB728-5FF5-4360-B49F-81650D6F4B4F}" srcOrd="2" destOrd="0" presId="urn:microsoft.com/office/officeart/2005/8/layout/hierarchy1"/>
    <dgm:cxn modelId="{F98B7F2C-BC80-4520-857F-20966F7575D4}" type="presParOf" srcId="{877CC04D-7645-4B5B-96C2-53D56DE83DBD}" destId="{87B570EF-A9DC-47A4-8147-72CB777FA255}" srcOrd="3" destOrd="0" presId="urn:microsoft.com/office/officeart/2005/8/layout/hierarchy1"/>
    <dgm:cxn modelId="{8DE91447-7C71-44FF-8195-BF9907197151}" type="presParOf" srcId="{87B570EF-A9DC-47A4-8147-72CB777FA255}" destId="{F67B25DC-65DE-4ADC-B48A-053676D70DE4}" srcOrd="0" destOrd="0" presId="urn:microsoft.com/office/officeart/2005/8/layout/hierarchy1"/>
    <dgm:cxn modelId="{AD0102EC-1E42-46A3-9C36-099F506A481C}" type="presParOf" srcId="{F67B25DC-65DE-4ADC-B48A-053676D70DE4}" destId="{A6E8E6D7-3B06-451F-9182-509C44D0B9F1}" srcOrd="0" destOrd="0" presId="urn:microsoft.com/office/officeart/2005/8/layout/hierarchy1"/>
    <dgm:cxn modelId="{BED05907-968C-40E1-AAE8-76199AA10860}" type="presParOf" srcId="{F67B25DC-65DE-4ADC-B48A-053676D70DE4}" destId="{EE9A63CA-0C19-4271-8B78-102FF283293B}" srcOrd="1" destOrd="0" presId="urn:microsoft.com/office/officeart/2005/8/layout/hierarchy1"/>
    <dgm:cxn modelId="{7CDD487C-C4FF-4933-9B16-40BB605A48E9}" type="presParOf" srcId="{87B570EF-A9DC-47A4-8147-72CB777FA255}" destId="{830525B7-91CB-4FCB-86EC-833AEE26BD7D}" srcOrd="1" destOrd="0" presId="urn:microsoft.com/office/officeart/2005/8/layout/hierarchy1"/>
    <dgm:cxn modelId="{0DDEFA12-169C-4288-A9D0-684C11139118}" type="presParOf" srcId="{DD0CDA3A-60AC-4226-89B7-A41B562DD3EE}" destId="{2E2F1FC5-4D65-474C-80C5-A9708958B5F4}" srcOrd="2" destOrd="0" presId="urn:microsoft.com/office/officeart/2005/8/layout/hierarchy1"/>
    <dgm:cxn modelId="{4E476EBB-54C2-425F-8BDC-6A5D00B32A5D}" type="presParOf" srcId="{DD0CDA3A-60AC-4226-89B7-A41B562DD3EE}" destId="{0748DC59-75BE-4931-9C46-895679FB3ED5}" srcOrd="3" destOrd="0" presId="urn:microsoft.com/office/officeart/2005/8/layout/hierarchy1"/>
    <dgm:cxn modelId="{516D9B36-3C36-4DD4-970C-62315D530852}" type="presParOf" srcId="{0748DC59-75BE-4931-9C46-895679FB3ED5}" destId="{EAB3CEF1-73A8-470B-839C-BA48F4A652C6}" srcOrd="0" destOrd="0" presId="urn:microsoft.com/office/officeart/2005/8/layout/hierarchy1"/>
    <dgm:cxn modelId="{94A58CAC-2133-4ADA-AA96-82D6890B6FC6}" type="presParOf" srcId="{EAB3CEF1-73A8-470B-839C-BA48F4A652C6}" destId="{C7484167-83B6-448C-AC1A-0A2B1BDD5F63}" srcOrd="0" destOrd="0" presId="urn:microsoft.com/office/officeart/2005/8/layout/hierarchy1"/>
    <dgm:cxn modelId="{F16C5C10-90C2-4CA8-9E9E-858DDEF2E554}" type="presParOf" srcId="{EAB3CEF1-73A8-470B-839C-BA48F4A652C6}" destId="{7ED0C4B9-7DCE-467D-BD0A-F79D45B1A51D}" srcOrd="1" destOrd="0" presId="urn:microsoft.com/office/officeart/2005/8/layout/hierarchy1"/>
    <dgm:cxn modelId="{04237DC7-F218-4A9B-8951-8CE667DDBEC4}" type="presParOf" srcId="{0748DC59-75BE-4931-9C46-895679FB3ED5}" destId="{D642A140-A319-426D-81C6-E350AAB614C0}" srcOrd="1" destOrd="0" presId="urn:microsoft.com/office/officeart/2005/8/layout/hierarchy1"/>
    <dgm:cxn modelId="{A3522CEB-7ECE-437E-944A-CE3066BABF04}" type="presParOf" srcId="{D642A140-A319-426D-81C6-E350AAB614C0}" destId="{BE0DA996-8937-417E-9640-A90C8F3CC4BB}" srcOrd="0" destOrd="0" presId="urn:microsoft.com/office/officeart/2005/8/layout/hierarchy1"/>
    <dgm:cxn modelId="{D3D60491-EACB-4BA1-B4ED-ACE6D2C80A4F}" type="presParOf" srcId="{D642A140-A319-426D-81C6-E350AAB614C0}" destId="{FF30F6C5-B28A-47C9-AF17-88933BAC5508}" srcOrd="1" destOrd="0" presId="urn:microsoft.com/office/officeart/2005/8/layout/hierarchy1"/>
    <dgm:cxn modelId="{0D4C0FAD-BE65-4BD6-A589-8C0C2B261E30}" type="presParOf" srcId="{FF30F6C5-B28A-47C9-AF17-88933BAC5508}" destId="{2CFFADA2-A891-4BE1-8031-08719BB2D844}" srcOrd="0" destOrd="0" presId="urn:microsoft.com/office/officeart/2005/8/layout/hierarchy1"/>
    <dgm:cxn modelId="{324C1305-FD28-4992-B603-38D2D4CBE542}" type="presParOf" srcId="{2CFFADA2-A891-4BE1-8031-08719BB2D844}" destId="{DE9FEB5C-3002-437F-8463-007550540176}" srcOrd="0" destOrd="0" presId="urn:microsoft.com/office/officeart/2005/8/layout/hierarchy1"/>
    <dgm:cxn modelId="{99718C7C-833C-4C90-8E90-605EBE59CBFA}" type="presParOf" srcId="{2CFFADA2-A891-4BE1-8031-08719BB2D844}" destId="{E46AA3C4-1B7A-4019-98E0-327782395A53}" srcOrd="1" destOrd="0" presId="urn:microsoft.com/office/officeart/2005/8/layout/hierarchy1"/>
    <dgm:cxn modelId="{48323B7E-05CD-4FF2-ADB7-D8F0F6B2FAB4}" type="presParOf" srcId="{FF30F6C5-B28A-47C9-AF17-88933BAC5508}" destId="{19B1A646-DB43-4FD7-B223-654B3B56B667}" srcOrd="1" destOrd="0" presId="urn:microsoft.com/office/officeart/2005/8/layout/hierarchy1"/>
    <dgm:cxn modelId="{AFC4C40C-5198-43A2-AEFF-E86CAAB48366}" type="presParOf" srcId="{D642A140-A319-426D-81C6-E350AAB614C0}" destId="{3D6CAB4D-78AD-4869-A6B0-46037AC7504F}" srcOrd="2" destOrd="0" presId="urn:microsoft.com/office/officeart/2005/8/layout/hierarchy1"/>
    <dgm:cxn modelId="{9B381E40-680C-44F5-9171-AA17BFCE6066}" type="presParOf" srcId="{D642A140-A319-426D-81C6-E350AAB614C0}" destId="{C9BA9794-33A0-4805-8835-0CE53CFABA9C}" srcOrd="3" destOrd="0" presId="urn:microsoft.com/office/officeart/2005/8/layout/hierarchy1"/>
    <dgm:cxn modelId="{2BC15AC6-32C7-4AD0-8670-2EAE2F960A04}" type="presParOf" srcId="{C9BA9794-33A0-4805-8835-0CE53CFABA9C}" destId="{EEA61E9A-B249-4C41-94F0-22CF0399018F}" srcOrd="0" destOrd="0" presId="urn:microsoft.com/office/officeart/2005/8/layout/hierarchy1"/>
    <dgm:cxn modelId="{88DB8AD2-C67F-48AD-82BD-3C1A574071F4}" type="presParOf" srcId="{EEA61E9A-B249-4C41-94F0-22CF0399018F}" destId="{A0ACFE83-31E5-40C1-8A31-ADE4689D7093}" srcOrd="0" destOrd="0" presId="urn:microsoft.com/office/officeart/2005/8/layout/hierarchy1"/>
    <dgm:cxn modelId="{D7EF2DB2-30DA-40F0-ABBA-4E2C94206543}" type="presParOf" srcId="{EEA61E9A-B249-4C41-94F0-22CF0399018F}" destId="{932D9763-A91D-4DB7-BC2C-857707EB6B4C}" srcOrd="1" destOrd="0" presId="urn:microsoft.com/office/officeart/2005/8/layout/hierarchy1"/>
    <dgm:cxn modelId="{8B75110D-B1A2-4C07-81A1-6294572E4E07}" type="presParOf" srcId="{C9BA9794-33A0-4805-8835-0CE53CFABA9C}" destId="{401165EF-6647-48E1-ACF8-E1C9616E7097}" srcOrd="1" destOrd="0" presId="urn:microsoft.com/office/officeart/2005/8/layout/hierarchy1"/>
    <dgm:cxn modelId="{863AFCB1-958A-4EE6-ADDD-697DC3BD00B9}" type="presParOf" srcId="{D642A140-A319-426D-81C6-E350AAB614C0}" destId="{3C200886-46E8-4AD6-9D56-537BA97B872D}" srcOrd="4" destOrd="0" presId="urn:microsoft.com/office/officeart/2005/8/layout/hierarchy1"/>
    <dgm:cxn modelId="{0EC33FD2-5366-4ECD-B20C-427E66710D2F}" type="presParOf" srcId="{D642A140-A319-426D-81C6-E350AAB614C0}" destId="{9E239E64-D22E-4DCF-9E7C-78B63CEB6A3D}" srcOrd="5" destOrd="0" presId="urn:microsoft.com/office/officeart/2005/8/layout/hierarchy1"/>
    <dgm:cxn modelId="{36FB4247-76C3-4C9B-B913-A531DFA87CDD}" type="presParOf" srcId="{9E239E64-D22E-4DCF-9E7C-78B63CEB6A3D}" destId="{D3A68497-7134-4477-9D32-ABC8503786A5}" srcOrd="0" destOrd="0" presId="urn:microsoft.com/office/officeart/2005/8/layout/hierarchy1"/>
    <dgm:cxn modelId="{3687A4FA-B3AE-49E9-B0CD-3EC8AB1DFCC8}" type="presParOf" srcId="{D3A68497-7134-4477-9D32-ABC8503786A5}" destId="{BEA6C745-5904-4914-B227-8134CE900ECB}" srcOrd="0" destOrd="0" presId="urn:microsoft.com/office/officeart/2005/8/layout/hierarchy1"/>
    <dgm:cxn modelId="{AB9F09A2-9C63-4D70-BC03-F49BDE6949EC}" type="presParOf" srcId="{D3A68497-7134-4477-9D32-ABC8503786A5}" destId="{F1659848-7A6B-4E0B-AC3A-DE56029B75E0}" srcOrd="1" destOrd="0" presId="urn:microsoft.com/office/officeart/2005/8/layout/hierarchy1"/>
    <dgm:cxn modelId="{3B4C5134-6FE1-4434-8956-8013F6560C2F}" type="presParOf" srcId="{9E239E64-D22E-4DCF-9E7C-78B63CEB6A3D}" destId="{6FD9D290-3B3C-4D65-8D78-F94976A9FA6B}"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72EF26-D1FB-4FE7-921B-4ED17A8E42C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A530ACFB-B786-4424-AEA3-C258C7C55DAD}">
      <dgm:prSet phldrT="[Tekst]"/>
      <dgm:spPr>
        <a:xfrm>
          <a:off x="2374857" y="61296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Kolencentrale</a:t>
          </a:r>
        </a:p>
      </dgm:t>
    </dgm:pt>
    <dgm:pt modelId="{B4E2183C-CB2A-43CF-97F2-622705CAA20C}" type="parTrans" cxnId="{BE76337B-DEF2-4910-8002-679C2930CC89}">
      <dgm:prSet/>
      <dgm:spPr/>
      <dgm:t>
        <a:bodyPr/>
        <a:lstStyle/>
        <a:p>
          <a:endParaRPr lang="nl-NL"/>
        </a:p>
      </dgm:t>
    </dgm:pt>
    <dgm:pt modelId="{FC7D1022-AD16-4FAD-8321-672255213C3D}" type="sibTrans" cxnId="{BE76337B-DEF2-4910-8002-679C2930CC89}">
      <dgm:prSet/>
      <dgm:spPr/>
      <dgm:t>
        <a:bodyPr/>
        <a:lstStyle/>
        <a:p>
          <a:endParaRPr lang="nl-NL"/>
        </a:p>
      </dgm:t>
    </dgm:pt>
    <dgm:pt modelId="{502A49E7-5860-4B79-84FF-FA9A3B731A3E}">
      <dgm:prSet phldrT="[Tekst]"/>
      <dgm:spPr>
        <a:xfrm>
          <a:off x="1107588"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ketelhuis</a:t>
          </a:r>
        </a:p>
      </dgm:t>
    </dgm:pt>
    <dgm:pt modelId="{AE0FD343-FADA-4BBD-99EB-444F48EB8471}" type="parTrans" cxnId="{D2624F0B-BF84-4E7A-B297-9FB72FCC4B7B}">
      <dgm:prSet/>
      <dgm:spPr>
        <a:xfrm>
          <a:off x="1430165" y="1052135"/>
          <a:ext cx="1267269" cy="241241"/>
        </a:xfrm>
        <a:custGeom>
          <a:avLst/>
          <a:gdLst/>
          <a:ahLst/>
          <a:cxnLst/>
          <a:rect l="0" t="0" r="0" b="0"/>
          <a:pathLst>
            <a:path>
              <a:moveTo>
                <a:pt x="1267269" y="0"/>
              </a:moveTo>
              <a:lnTo>
                <a:pt x="1267269"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3F750168-DCBF-4B91-8240-A1B7014F27F5}" type="sibTrans" cxnId="{D2624F0B-BF84-4E7A-B297-9FB72FCC4B7B}">
      <dgm:prSet/>
      <dgm:spPr/>
      <dgm:t>
        <a:bodyPr/>
        <a:lstStyle/>
        <a:p>
          <a:endParaRPr lang="nl-NL"/>
        </a:p>
      </dgm:t>
    </dgm:pt>
    <dgm:pt modelId="{65FB0DCD-C011-4A7B-903A-0C18BFD64327}">
      <dgm:prSet phldrT="[Tekst]"/>
      <dgm:spPr>
        <a:xfrm>
          <a:off x="600680"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stoomketel</a:t>
          </a:r>
        </a:p>
      </dgm:t>
    </dgm:pt>
    <dgm:pt modelId="{848BD618-DB13-4579-8912-47DC846440AF}" type="parTrans" cxnId="{1AA8AE19-342C-4CD2-AAFF-019F747011C8}">
      <dgm:prSet/>
      <dgm:spPr>
        <a:xfrm>
          <a:off x="923257" y="1820100"/>
          <a:ext cx="506907" cy="241241"/>
        </a:xfrm>
        <a:custGeom>
          <a:avLst/>
          <a:gdLst/>
          <a:ahLst/>
          <a:cxnLst/>
          <a:rect l="0" t="0" r="0" b="0"/>
          <a:pathLst>
            <a:path>
              <a:moveTo>
                <a:pt x="506907" y="0"/>
              </a:moveTo>
              <a:lnTo>
                <a:pt x="506907" y="164399"/>
              </a:lnTo>
              <a:lnTo>
                <a:pt x="0" y="164399"/>
              </a:lnTo>
              <a:lnTo>
                <a:pt x="0" y="241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52272FD9-8F4B-42CA-BFCE-016F603ED3D8}" type="sibTrans" cxnId="{1AA8AE19-342C-4CD2-AAFF-019F747011C8}">
      <dgm:prSet/>
      <dgm:spPr/>
      <dgm:t>
        <a:bodyPr/>
        <a:lstStyle/>
        <a:p>
          <a:endParaRPr lang="nl-NL"/>
        </a:p>
      </dgm:t>
    </dgm:pt>
    <dgm:pt modelId="{6081B20B-53DF-4D34-90A2-8831C8A5EA1E}">
      <dgm:prSet phldrT="[Tekst]"/>
      <dgm:spPr>
        <a:xfrm>
          <a:off x="1614495"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Brander</a:t>
          </a:r>
        </a:p>
      </dgm:t>
    </dgm:pt>
    <dgm:pt modelId="{80E5956F-7DE5-474D-9C18-F3764F83FC51}" type="parTrans" cxnId="{2F5A236A-8314-4304-9A1E-552FF17FE723}">
      <dgm:prSet/>
      <dgm:spPr>
        <a:xfrm>
          <a:off x="1430165" y="1820100"/>
          <a:ext cx="506907" cy="241241"/>
        </a:xfrm>
        <a:custGeom>
          <a:avLst/>
          <a:gdLst/>
          <a:ahLst/>
          <a:cxnLst/>
          <a:rect l="0" t="0" r="0" b="0"/>
          <a:pathLst>
            <a:path>
              <a:moveTo>
                <a:pt x="0" y="0"/>
              </a:moveTo>
              <a:lnTo>
                <a:pt x="0" y="164399"/>
              </a:lnTo>
              <a:lnTo>
                <a:pt x="506907" y="164399"/>
              </a:lnTo>
              <a:lnTo>
                <a:pt x="506907" y="241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8E78071C-753D-4164-966D-70A92349B719}" type="sibTrans" cxnId="{2F5A236A-8314-4304-9A1E-552FF17FE723}">
      <dgm:prSet/>
      <dgm:spPr/>
      <dgm:t>
        <a:bodyPr/>
        <a:lstStyle/>
        <a:p>
          <a:endParaRPr lang="nl-NL"/>
        </a:p>
      </dgm:t>
    </dgm:pt>
    <dgm:pt modelId="{0BC9D40A-ECFC-412B-9041-3F2A59E308CF}">
      <dgm:prSet phldrT="[Tekst]"/>
      <dgm:spPr>
        <a:xfrm>
          <a:off x="3642126"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machinehuis</a:t>
          </a:r>
        </a:p>
      </dgm:t>
    </dgm:pt>
    <dgm:pt modelId="{02129908-C05C-4E23-A3BA-462CD55F97D7}" type="parTrans" cxnId="{4DADF56A-9C7D-423A-B0E5-7A11C11A888B}">
      <dgm:prSet/>
      <dgm:spPr>
        <a:xfrm>
          <a:off x="2697434" y="1052135"/>
          <a:ext cx="1267269" cy="241241"/>
        </a:xfrm>
        <a:custGeom>
          <a:avLst/>
          <a:gdLst/>
          <a:ahLst/>
          <a:cxnLst/>
          <a:rect l="0" t="0" r="0" b="0"/>
          <a:pathLst>
            <a:path>
              <a:moveTo>
                <a:pt x="0" y="0"/>
              </a:moveTo>
              <a:lnTo>
                <a:pt x="0" y="164399"/>
              </a:lnTo>
              <a:lnTo>
                <a:pt x="1267269" y="164399"/>
              </a:lnTo>
              <a:lnTo>
                <a:pt x="1267269" y="2412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84C1DF93-60F1-4564-9800-D83E2EADC709}" type="sibTrans" cxnId="{4DADF56A-9C7D-423A-B0E5-7A11C11A888B}">
      <dgm:prSet/>
      <dgm:spPr/>
      <dgm:t>
        <a:bodyPr/>
        <a:lstStyle/>
        <a:p>
          <a:endParaRPr lang="nl-NL"/>
        </a:p>
      </dgm:t>
    </dgm:pt>
    <dgm:pt modelId="{AB6D9C1C-31C2-4D97-91F0-1C5C33F9529E}">
      <dgm:prSet phldrT="[Tekst]"/>
      <dgm:spPr>
        <a:xfrm>
          <a:off x="2628311"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Turbine</a:t>
          </a:r>
        </a:p>
      </dgm:t>
    </dgm:pt>
    <dgm:pt modelId="{D0169DDB-AAED-411D-B99B-43FB4589823C}" type="parTrans" cxnId="{55E2757D-61BE-4252-9393-1DB5F682854F}">
      <dgm:prSet/>
      <dgm:spPr>
        <a:xfrm>
          <a:off x="2950888" y="1820100"/>
          <a:ext cx="1013815" cy="241241"/>
        </a:xfrm>
        <a:custGeom>
          <a:avLst/>
          <a:gdLst/>
          <a:ahLst/>
          <a:cxnLst/>
          <a:rect l="0" t="0" r="0" b="0"/>
          <a:pathLst>
            <a:path>
              <a:moveTo>
                <a:pt x="1013815" y="0"/>
              </a:moveTo>
              <a:lnTo>
                <a:pt x="1013815" y="164399"/>
              </a:lnTo>
              <a:lnTo>
                <a:pt x="0" y="164399"/>
              </a:lnTo>
              <a:lnTo>
                <a:pt x="0" y="241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2827FB41-955D-4EE5-8960-1F8D81892B0E}" type="sibTrans" cxnId="{55E2757D-61BE-4252-9393-1DB5F682854F}">
      <dgm:prSet/>
      <dgm:spPr/>
      <dgm:t>
        <a:bodyPr/>
        <a:lstStyle/>
        <a:p>
          <a:endParaRPr lang="nl-NL"/>
        </a:p>
      </dgm:t>
    </dgm:pt>
    <dgm:pt modelId="{3749D700-559B-4222-B4F2-B73248BC96E3}">
      <dgm:prSet/>
      <dgm:spPr>
        <a:xfrm>
          <a:off x="93772"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kolenopslag</a:t>
          </a:r>
        </a:p>
      </dgm:t>
    </dgm:pt>
    <dgm:pt modelId="{B4ECB2D5-F761-490B-974F-ECBBD78AC589}" type="parTrans" cxnId="{6CA4ECC6-EEB8-4913-A23C-5C247D97435D}">
      <dgm:prSet/>
      <dgm:spPr>
        <a:xfrm>
          <a:off x="416350" y="1052135"/>
          <a:ext cx="2281084" cy="241241"/>
        </a:xfrm>
        <a:custGeom>
          <a:avLst/>
          <a:gdLst/>
          <a:ahLst/>
          <a:cxnLst/>
          <a:rect l="0" t="0" r="0" b="0"/>
          <a:pathLst>
            <a:path>
              <a:moveTo>
                <a:pt x="2281084" y="0"/>
              </a:moveTo>
              <a:lnTo>
                <a:pt x="2281084"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1373CD06-D130-4BCC-95F2-D08E3AD79024}" type="sibTrans" cxnId="{6CA4ECC6-EEB8-4913-A23C-5C247D97435D}">
      <dgm:prSet/>
      <dgm:spPr/>
      <dgm:t>
        <a:bodyPr/>
        <a:lstStyle/>
        <a:p>
          <a:endParaRPr lang="nl-NL"/>
        </a:p>
      </dgm:t>
    </dgm:pt>
    <dgm:pt modelId="{9E19A22E-6ECB-44A1-9A0D-C7C573D7A3FB}">
      <dgm:prSet/>
      <dgm:spPr>
        <a:xfrm>
          <a:off x="2121403"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schakelgebouw</a:t>
          </a:r>
        </a:p>
      </dgm:t>
    </dgm:pt>
    <dgm:pt modelId="{51693272-C2B0-48F0-A25B-46EF05278F36}" type="parTrans" cxnId="{AF2E4418-41CE-4D75-AD9C-3B7276BFFF22}">
      <dgm:prSet/>
      <dgm:spPr>
        <a:xfrm>
          <a:off x="2443981" y="1052135"/>
          <a:ext cx="253453" cy="241241"/>
        </a:xfrm>
        <a:custGeom>
          <a:avLst/>
          <a:gdLst/>
          <a:ahLst/>
          <a:cxnLst/>
          <a:rect l="0" t="0" r="0" b="0"/>
          <a:pathLst>
            <a:path>
              <a:moveTo>
                <a:pt x="253453" y="0"/>
              </a:moveTo>
              <a:lnTo>
                <a:pt x="253453"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B7EA1091-984A-476B-839C-EC3120F7225B}" type="sibTrans" cxnId="{AF2E4418-41CE-4D75-AD9C-3B7276BFFF22}">
      <dgm:prSet/>
      <dgm:spPr/>
      <dgm:t>
        <a:bodyPr/>
        <a:lstStyle/>
        <a:p>
          <a:endParaRPr lang="nl-NL"/>
        </a:p>
      </dgm:t>
    </dgm:pt>
    <dgm:pt modelId="{1B7C1AD2-DF38-4E0C-9600-B5F8C3BE4D12}">
      <dgm:prSet/>
      <dgm:spPr>
        <a:xfrm>
          <a:off x="4655942"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koeltoren</a:t>
          </a:r>
        </a:p>
      </dgm:t>
    </dgm:pt>
    <dgm:pt modelId="{E85C09E5-DE75-49F7-8162-D85DCCFC027D}" type="parTrans" cxnId="{D6B8F445-9E62-4FE0-B227-307989F5304D}">
      <dgm:prSet/>
      <dgm:spPr>
        <a:xfrm>
          <a:off x="2697434" y="1052135"/>
          <a:ext cx="2281084" cy="241241"/>
        </a:xfrm>
        <a:custGeom>
          <a:avLst/>
          <a:gdLst/>
          <a:ahLst/>
          <a:cxnLst/>
          <a:rect l="0" t="0" r="0" b="0"/>
          <a:pathLst>
            <a:path>
              <a:moveTo>
                <a:pt x="0" y="0"/>
              </a:moveTo>
              <a:lnTo>
                <a:pt x="0" y="164399"/>
              </a:lnTo>
              <a:lnTo>
                <a:pt x="2281084" y="164399"/>
              </a:lnTo>
              <a:lnTo>
                <a:pt x="2281084" y="2412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nl-NL"/>
        </a:p>
      </dgm:t>
    </dgm:pt>
    <dgm:pt modelId="{E755CBE0-65D0-4D2E-8553-96CB5638D6C0}" type="sibTrans" cxnId="{D6B8F445-9E62-4FE0-B227-307989F5304D}">
      <dgm:prSet/>
      <dgm:spPr/>
      <dgm:t>
        <a:bodyPr/>
        <a:lstStyle/>
        <a:p>
          <a:endParaRPr lang="nl-NL"/>
        </a:p>
      </dgm:t>
    </dgm:pt>
    <dgm:pt modelId="{602C380F-3B95-45A9-BD48-B4E0DFABBF75}">
      <dgm:prSet/>
      <dgm:spPr>
        <a:xfrm>
          <a:off x="4655942"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Transformator</a:t>
          </a:r>
        </a:p>
      </dgm:t>
    </dgm:pt>
    <dgm:pt modelId="{A2354B59-56D0-4DE7-B799-6BA8E0A71672}" type="parTrans" cxnId="{83343A8A-38C9-4756-8BEC-9D235045EC1B}">
      <dgm:prSet/>
      <dgm:spPr>
        <a:xfrm>
          <a:off x="3964704" y="1820100"/>
          <a:ext cx="1013815" cy="241241"/>
        </a:xfrm>
        <a:custGeom>
          <a:avLst/>
          <a:gdLst/>
          <a:ahLst/>
          <a:cxnLst/>
          <a:rect l="0" t="0" r="0" b="0"/>
          <a:pathLst>
            <a:path>
              <a:moveTo>
                <a:pt x="0" y="0"/>
              </a:moveTo>
              <a:lnTo>
                <a:pt x="0" y="164399"/>
              </a:lnTo>
              <a:lnTo>
                <a:pt x="1013815" y="164399"/>
              </a:lnTo>
              <a:lnTo>
                <a:pt x="1013815" y="241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EE7A6593-88BB-4461-82C8-62F842243367}" type="sibTrans" cxnId="{83343A8A-38C9-4756-8BEC-9D235045EC1B}">
      <dgm:prSet/>
      <dgm:spPr/>
      <dgm:t>
        <a:bodyPr/>
        <a:lstStyle/>
        <a:p>
          <a:endParaRPr lang="nl-NL"/>
        </a:p>
      </dgm:t>
    </dgm:pt>
    <dgm:pt modelId="{2B4720C6-7695-40B0-A950-2D60310395DD}">
      <dgm:prSet/>
      <dgm:spPr>
        <a:xfrm>
          <a:off x="3642126"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Generator</a:t>
          </a:r>
        </a:p>
      </dgm:t>
    </dgm:pt>
    <dgm:pt modelId="{60C4137D-A1D7-4F59-A8C6-105B8DC71AD3}" type="parTrans" cxnId="{9F623C6A-9E20-4669-BCD7-1FCD44B9024F}">
      <dgm:prSet/>
      <dgm:spPr>
        <a:xfrm>
          <a:off x="3918984" y="1820100"/>
          <a:ext cx="91440" cy="241241"/>
        </a:xfrm>
        <a:custGeom>
          <a:avLst/>
          <a:gdLst/>
          <a:ahLst/>
          <a:cxnLst/>
          <a:rect l="0" t="0" r="0" b="0"/>
          <a:pathLst>
            <a:path>
              <a:moveTo>
                <a:pt x="45720" y="0"/>
              </a:moveTo>
              <a:lnTo>
                <a:pt x="45720" y="241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nl-NL"/>
        </a:p>
      </dgm:t>
    </dgm:pt>
    <dgm:pt modelId="{B52E175A-EAF4-4CEC-92AC-6C4346C2CCA1}" type="sibTrans" cxnId="{9F623C6A-9E20-4669-BCD7-1FCD44B9024F}">
      <dgm:prSet/>
      <dgm:spPr/>
      <dgm:t>
        <a:bodyPr/>
        <a:lstStyle/>
        <a:p>
          <a:endParaRPr lang="nl-NL"/>
        </a:p>
      </dgm:t>
    </dgm:pt>
    <dgm:pt modelId="{24C73341-6E60-41E9-A0CA-71AAE29A2098}" type="pres">
      <dgm:prSet presAssocID="{6372EF26-D1FB-4FE7-921B-4ED17A8E42C5}" presName="hierChild1" presStyleCnt="0">
        <dgm:presLayoutVars>
          <dgm:chPref val="1"/>
          <dgm:dir/>
          <dgm:animOne val="branch"/>
          <dgm:animLvl val="lvl"/>
          <dgm:resizeHandles/>
        </dgm:presLayoutVars>
      </dgm:prSet>
      <dgm:spPr/>
    </dgm:pt>
    <dgm:pt modelId="{A6987EC6-9286-44EA-A840-11A7480F4710}" type="pres">
      <dgm:prSet presAssocID="{A530ACFB-B786-4424-AEA3-C258C7C55DAD}" presName="hierRoot1" presStyleCnt="0"/>
      <dgm:spPr/>
    </dgm:pt>
    <dgm:pt modelId="{AD3DA6EE-0A91-472A-B078-FE46B837868E}" type="pres">
      <dgm:prSet presAssocID="{A530ACFB-B786-4424-AEA3-C258C7C55DAD}" presName="composite" presStyleCnt="0"/>
      <dgm:spPr/>
    </dgm:pt>
    <dgm:pt modelId="{C2A7B957-04AF-4BE0-A9AA-4A5D46F99DFA}" type="pres">
      <dgm:prSet presAssocID="{A530ACFB-B786-4424-AEA3-C258C7C55DAD}" presName="background" presStyleLbl="node0" presStyleIdx="0" presStyleCnt="1"/>
      <dgm:spPr>
        <a:xfrm>
          <a:off x="2282692" y="52541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C87B711-0C93-48D4-988D-06071F17B842}" type="pres">
      <dgm:prSet presAssocID="{A530ACFB-B786-4424-AEA3-C258C7C55DAD}" presName="text" presStyleLbl="fgAcc0" presStyleIdx="0" presStyleCnt="1">
        <dgm:presLayoutVars>
          <dgm:chPref val="3"/>
        </dgm:presLayoutVars>
      </dgm:prSet>
      <dgm:spPr/>
    </dgm:pt>
    <dgm:pt modelId="{73F5B558-E135-4B58-9CC1-7794F8EF81AC}" type="pres">
      <dgm:prSet presAssocID="{A530ACFB-B786-4424-AEA3-C258C7C55DAD}" presName="hierChild2" presStyleCnt="0"/>
      <dgm:spPr/>
    </dgm:pt>
    <dgm:pt modelId="{D6528301-58B8-4DF6-BFAC-8AA5FCDDD783}" type="pres">
      <dgm:prSet presAssocID="{B4ECB2D5-F761-490B-974F-ECBBD78AC589}" presName="Name10" presStyleLbl="parChTrans1D2" presStyleIdx="0" presStyleCnt="5"/>
      <dgm:spPr/>
    </dgm:pt>
    <dgm:pt modelId="{F3C92F85-A3D9-470C-8E6A-34EAA1772279}" type="pres">
      <dgm:prSet presAssocID="{3749D700-559B-4222-B4F2-B73248BC96E3}" presName="hierRoot2" presStyleCnt="0"/>
      <dgm:spPr/>
    </dgm:pt>
    <dgm:pt modelId="{64D86C30-F011-4787-89DC-06CB1AB1EC22}" type="pres">
      <dgm:prSet presAssocID="{3749D700-559B-4222-B4F2-B73248BC96E3}" presName="composite2" presStyleCnt="0"/>
      <dgm:spPr/>
    </dgm:pt>
    <dgm:pt modelId="{88F3B186-59CE-4141-85B4-444C59696198}" type="pres">
      <dgm:prSet presAssocID="{3749D700-559B-4222-B4F2-B73248BC96E3}" presName="background2" presStyleLbl="node2" presStyleIdx="0" presStyleCnt="5"/>
      <dgm:spPr>
        <a:xfrm>
          <a:off x="1607"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326953F-3E31-4E5D-90AB-8027A16F42F2}" type="pres">
      <dgm:prSet presAssocID="{3749D700-559B-4222-B4F2-B73248BC96E3}" presName="text2" presStyleLbl="fgAcc2" presStyleIdx="0" presStyleCnt="5">
        <dgm:presLayoutVars>
          <dgm:chPref val="3"/>
        </dgm:presLayoutVars>
      </dgm:prSet>
      <dgm:spPr/>
    </dgm:pt>
    <dgm:pt modelId="{F0884ACB-F435-45F7-A66B-1974B70F72FC}" type="pres">
      <dgm:prSet presAssocID="{3749D700-559B-4222-B4F2-B73248BC96E3}" presName="hierChild3" presStyleCnt="0"/>
      <dgm:spPr/>
    </dgm:pt>
    <dgm:pt modelId="{8B91DCF0-81B8-416D-98A1-350D441831BC}" type="pres">
      <dgm:prSet presAssocID="{AE0FD343-FADA-4BBD-99EB-444F48EB8471}" presName="Name10" presStyleLbl="parChTrans1D2" presStyleIdx="1" presStyleCnt="5"/>
      <dgm:spPr/>
    </dgm:pt>
    <dgm:pt modelId="{4F92093D-50E0-4BD0-A08E-05B7E2A3783B}" type="pres">
      <dgm:prSet presAssocID="{502A49E7-5860-4B79-84FF-FA9A3B731A3E}" presName="hierRoot2" presStyleCnt="0"/>
      <dgm:spPr/>
    </dgm:pt>
    <dgm:pt modelId="{59B01B2F-9477-4474-AE6E-6301B0926AB7}" type="pres">
      <dgm:prSet presAssocID="{502A49E7-5860-4B79-84FF-FA9A3B731A3E}" presName="composite2" presStyleCnt="0"/>
      <dgm:spPr/>
    </dgm:pt>
    <dgm:pt modelId="{9A37AF07-ADD8-49EF-83E8-28F4170E83B2}" type="pres">
      <dgm:prSet presAssocID="{502A49E7-5860-4B79-84FF-FA9A3B731A3E}" presName="background2" presStyleLbl="node2" presStyleIdx="1" presStyleCnt="5"/>
      <dgm:spPr>
        <a:xfrm>
          <a:off x="1015422"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23BA75C-1C21-45AE-93CE-D648DB3C6BA1}" type="pres">
      <dgm:prSet presAssocID="{502A49E7-5860-4B79-84FF-FA9A3B731A3E}" presName="text2" presStyleLbl="fgAcc2" presStyleIdx="1" presStyleCnt="5">
        <dgm:presLayoutVars>
          <dgm:chPref val="3"/>
        </dgm:presLayoutVars>
      </dgm:prSet>
      <dgm:spPr/>
    </dgm:pt>
    <dgm:pt modelId="{197253E1-6B61-4D3F-8056-2BAD25C31028}" type="pres">
      <dgm:prSet presAssocID="{502A49E7-5860-4B79-84FF-FA9A3B731A3E}" presName="hierChild3" presStyleCnt="0"/>
      <dgm:spPr/>
    </dgm:pt>
    <dgm:pt modelId="{844A959B-35DD-4A18-8518-62BD43915F0D}" type="pres">
      <dgm:prSet presAssocID="{848BD618-DB13-4579-8912-47DC846440AF}" presName="Name17" presStyleLbl="parChTrans1D3" presStyleIdx="0" presStyleCnt="5"/>
      <dgm:spPr/>
    </dgm:pt>
    <dgm:pt modelId="{4E291CAF-72E4-4FA0-AB6C-01F0F1C64338}" type="pres">
      <dgm:prSet presAssocID="{65FB0DCD-C011-4A7B-903A-0C18BFD64327}" presName="hierRoot3" presStyleCnt="0"/>
      <dgm:spPr/>
    </dgm:pt>
    <dgm:pt modelId="{6CEECDDA-18FD-4890-B6A0-647900B54E3B}" type="pres">
      <dgm:prSet presAssocID="{65FB0DCD-C011-4A7B-903A-0C18BFD64327}" presName="composite3" presStyleCnt="0"/>
      <dgm:spPr/>
    </dgm:pt>
    <dgm:pt modelId="{D289780A-F2C1-4099-A53B-528B94974268}" type="pres">
      <dgm:prSet presAssocID="{65FB0DCD-C011-4A7B-903A-0C18BFD64327}" presName="background3" presStyleLbl="node3" presStyleIdx="0" presStyleCnt="5"/>
      <dgm:spPr>
        <a:xfrm>
          <a:off x="508515"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19D71F0-997A-459C-B1BC-06C7129DB77E}" type="pres">
      <dgm:prSet presAssocID="{65FB0DCD-C011-4A7B-903A-0C18BFD64327}" presName="text3" presStyleLbl="fgAcc3" presStyleIdx="0" presStyleCnt="5">
        <dgm:presLayoutVars>
          <dgm:chPref val="3"/>
        </dgm:presLayoutVars>
      </dgm:prSet>
      <dgm:spPr/>
    </dgm:pt>
    <dgm:pt modelId="{1D8C8626-5EB1-4853-A46F-0F614CA8D106}" type="pres">
      <dgm:prSet presAssocID="{65FB0DCD-C011-4A7B-903A-0C18BFD64327}" presName="hierChild4" presStyleCnt="0"/>
      <dgm:spPr/>
    </dgm:pt>
    <dgm:pt modelId="{F250817E-3755-4883-BABA-27665FEE84F9}" type="pres">
      <dgm:prSet presAssocID="{80E5956F-7DE5-474D-9C18-F3764F83FC51}" presName="Name17" presStyleLbl="parChTrans1D3" presStyleIdx="1" presStyleCnt="5"/>
      <dgm:spPr/>
    </dgm:pt>
    <dgm:pt modelId="{D307A143-5F37-419F-A175-32999A5B7483}" type="pres">
      <dgm:prSet presAssocID="{6081B20B-53DF-4D34-90A2-8831C8A5EA1E}" presName="hierRoot3" presStyleCnt="0"/>
      <dgm:spPr/>
    </dgm:pt>
    <dgm:pt modelId="{D6BB9690-17E4-496D-83E6-98349D3D1DB4}" type="pres">
      <dgm:prSet presAssocID="{6081B20B-53DF-4D34-90A2-8831C8A5EA1E}" presName="composite3" presStyleCnt="0"/>
      <dgm:spPr/>
    </dgm:pt>
    <dgm:pt modelId="{059D495F-05F5-4A52-8083-1DA18A822228}" type="pres">
      <dgm:prSet presAssocID="{6081B20B-53DF-4D34-90A2-8831C8A5EA1E}" presName="background3" presStyleLbl="node3" presStyleIdx="1" presStyleCnt="5"/>
      <dgm:spPr>
        <a:xfrm>
          <a:off x="1522330"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57F1B2D-A4DC-423D-AEF9-6340D4A4864E}" type="pres">
      <dgm:prSet presAssocID="{6081B20B-53DF-4D34-90A2-8831C8A5EA1E}" presName="text3" presStyleLbl="fgAcc3" presStyleIdx="1" presStyleCnt="5">
        <dgm:presLayoutVars>
          <dgm:chPref val="3"/>
        </dgm:presLayoutVars>
      </dgm:prSet>
      <dgm:spPr/>
    </dgm:pt>
    <dgm:pt modelId="{839A0762-D729-41EA-A758-CCBDAB96255B}" type="pres">
      <dgm:prSet presAssocID="{6081B20B-53DF-4D34-90A2-8831C8A5EA1E}" presName="hierChild4" presStyleCnt="0"/>
      <dgm:spPr/>
    </dgm:pt>
    <dgm:pt modelId="{BBFC5203-9E22-4D86-99AF-387AB67AB169}" type="pres">
      <dgm:prSet presAssocID="{51693272-C2B0-48F0-A25B-46EF05278F36}" presName="Name10" presStyleLbl="parChTrans1D2" presStyleIdx="2" presStyleCnt="5"/>
      <dgm:spPr/>
    </dgm:pt>
    <dgm:pt modelId="{DE57BCD1-A05F-4F67-849A-88C636C8927B}" type="pres">
      <dgm:prSet presAssocID="{9E19A22E-6ECB-44A1-9A0D-C7C573D7A3FB}" presName="hierRoot2" presStyleCnt="0"/>
      <dgm:spPr/>
    </dgm:pt>
    <dgm:pt modelId="{6DE8C0ED-907E-4EC7-92CC-1EB111232968}" type="pres">
      <dgm:prSet presAssocID="{9E19A22E-6ECB-44A1-9A0D-C7C573D7A3FB}" presName="composite2" presStyleCnt="0"/>
      <dgm:spPr/>
    </dgm:pt>
    <dgm:pt modelId="{FC923198-5D59-4741-8F7B-919966C803CB}" type="pres">
      <dgm:prSet presAssocID="{9E19A22E-6ECB-44A1-9A0D-C7C573D7A3FB}" presName="background2" presStyleLbl="node2" presStyleIdx="2" presStyleCnt="5"/>
      <dgm:spPr>
        <a:xfrm>
          <a:off x="2029238"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28EBBFA-9D46-46D0-9214-21ED5A4CB832}" type="pres">
      <dgm:prSet presAssocID="{9E19A22E-6ECB-44A1-9A0D-C7C573D7A3FB}" presName="text2" presStyleLbl="fgAcc2" presStyleIdx="2" presStyleCnt="5">
        <dgm:presLayoutVars>
          <dgm:chPref val="3"/>
        </dgm:presLayoutVars>
      </dgm:prSet>
      <dgm:spPr/>
    </dgm:pt>
    <dgm:pt modelId="{8E8F0CE5-BF7D-4698-8817-ABD03B30F1B9}" type="pres">
      <dgm:prSet presAssocID="{9E19A22E-6ECB-44A1-9A0D-C7C573D7A3FB}" presName="hierChild3" presStyleCnt="0"/>
      <dgm:spPr/>
    </dgm:pt>
    <dgm:pt modelId="{E08353B0-700F-4414-B5CF-D24813E88891}" type="pres">
      <dgm:prSet presAssocID="{02129908-C05C-4E23-A3BA-462CD55F97D7}" presName="Name10" presStyleLbl="parChTrans1D2" presStyleIdx="3" presStyleCnt="5"/>
      <dgm:spPr/>
    </dgm:pt>
    <dgm:pt modelId="{02F38B80-02D7-4036-85D5-89503278068E}" type="pres">
      <dgm:prSet presAssocID="{0BC9D40A-ECFC-412B-9041-3F2A59E308CF}" presName="hierRoot2" presStyleCnt="0"/>
      <dgm:spPr/>
    </dgm:pt>
    <dgm:pt modelId="{3A41D147-4D77-4D39-B1B8-1A0B96EEFF60}" type="pres">
      <dgm:prSet presAssocID="{0BC9D40A-ECFC-412B-9041-3F2A59E308CF}" presName="composite2" presStyleCnt="0"/>
      <dgm:spPr/>
    </dgm:pt>
    <dgm:pt modelId="{B64D363A-5882-4E8B-B1C4-30F23199818D}" type="pres">
      <dgm:prSet presAssocID="{0BC9D40A-ECFC-412B-9041-3F2A59E308CF}" presName="background2" presStyleLbl="node2" presStyleIdx="3" presStyleCnt="5"/>
      <dgm:spPr>
        <a:xfrm>
          <a:off x="3549961"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C8D1E32-7828-4A14-B2E4-D1343CE09FED}" type="pres">
      <dgm:prSet presAssocID="{0BC9D40A-ECFC-412B-9041-3F2A59E308CF}" presName="text2" presStyleLbl="fgAcc2" presStyleIdx="3" presStyleCnt="5">
        <dgm:presLayoutVars>
          <dgm:chPref val="3"/>
        </dgm:presLayoutVars>
      </dgm:prSet>
      <dgm:spPr/>
    </dgm:pt>
    <dgm:pt modelId="{4F9F93D5-3388-495C-88F3-7BEA7460759F}" type="pres">
      <dgm:prSet presAssocID="{0BC9D40A-ECFC-412B-9041-3F2A59E308CF}" presName="hierChild3" presStyleCnt="0"/>
      <dgm:spPr/>
    </dgm:pt>
    <dgm:pt modelId="{4F9A04F7-6191-4069-9555-946B1C5CF68C}" type="pres">
      <dgm:prSet presAssocID="{D0169DDB-AAED-411D-B99B-43FB4589823C}" presName="Name17" presStyleLbl="parChTrans1D3" presStyleIdx="2" presStyleCnt="5"/>
      <dgm:spPr/>
    </dgm:pt>
    <dgm:pt modelId="{4FBF5B6D-E3C8-4E38-B606-E30681CFDE42}" type="pres">
      <dgm:prSet presAssocID="{AB6D9C1C-31C2-4D97-91F0-1C5C33F9529E}" presName="hierRoot3" presStyleCnt="0"/>
      <dgm:spPr/>
    </dgm:pt>
    <dgm:pt modelId="{6A76B951-4AE4-41DF-B2D2-354984BFA076}" type="pres">
      <dgm:prSet presAssocID="{AB6D9C1C-31C2-4D97-91F0-1C5C33F9529E}" presName="composite3" presStyleCnt="0"/>
      <dgm:spPr/>
    </dgm:pt>
    <dgm:pt modelId="{B49A12BB-8659-4B29-8D87-596197B442EB}" type="pres">
      <dgm:prSet presAssocID="{AB6D9C1C-31C2-4D97-91F0-1C5C33F9529E}" presName="background3" presStyleLbl="node3" presStyleIdx="2" presStyleCnt="5"/>
      <dgm:spPr>
        <a:xfrm>
          <a:off x="2536146"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EBE790E-7A60-4FE5-8F59-3D3927BAEB6E}" type="pres">
      <dgm:prSet presAssocID="{AB6D9C1C-31C2-4D97-91F0-1C5C33F9529E}" presName="text3" presStyleLbl="fgAcc3" presStyleIdx="2" presStyleCnt="5">
        <dgm:presLayoutVars>
          <dgm:chPref val="3"/>
        </dgm:presLayoutVars>
      </dgm:prSet>
      <dgm:spPr/>
    </dgm:pt>
    <dgm:pt modelId="{72467903-0EA5-4DA7-A375-D76CB7C8B53D}" type="pres">
      <dgm:prSet presAssocID="{AB6D9C1C-31C2-4D97-91F0-1C5C33F9529E}" presName="hierChild4" presStyleCnt="0"/>
      <dgm:spPr/>
    </dgm:pt>
    <dgm:pt modelId="{F8D23B38-D898-47E7-AF01-4AFE74712440}" type="pres">
      <dgm:prSet presAssocID="{60C4137D-A1D7-4F59-A8C6-105B8DC71AD3}" presName="Name17" presStyleLbl="parChTrans1D3" presStyleIdx="3" presStyleCnt="5"/>
      <dgm:spPr/>
    </dgm:pt>
    <dgm:pt modelId="{EC818067-9D8F-4E92-9582-ABB62B201684}" type="pres">
      <dgm:prSet presAssocID="{2B4720C6-7695-40B0-A950-2D60310395DD}" presName="hierRoot3" presStyleCnt="0"/>
      <dgm:spPr/>
    </dgm:pt>
    <dgm:pt modelId="{A7ABE48D-D181-469F-9565-254550F86E9B}" type="pres">
      <dgm:prSet presAssocID="{2B4720C6-7695-40B0-A950-2D60310395DD}" presName="composite3" presStyleCnt="0"/>
      <dgm:spPr/>
    </dgm:pt>
    <dgm:pt modelId="{1D19170E-A4FC-4786-8219-43608180AEAC}" type="pres">
      <dgm:prSet presAssocID="{2B4720C6-7695-40B0-A950-2D60310395DD}" presName="background3" presStyleLbl="node3" presStyleIdx="3" presStyleCnt="5"/>
      <dgm:spPr>
        <a:xfrm>
          <a:off x="3549961"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8C1B91D-4483-42C5-A95F-F2F56DEDA45A}" type="pres">
      <dgm:prSet presAssocID="{2B4720C6-7695-40B0-A950-2D60310395DD}" presName="text3" presStyleLbl="fgAcc3" presStyleIdx="3" presStyleCnt="5">
        <dgm:presLayoutVars>
          <dgm:chPref val="3"/>
        </dgm:presLayoutVars>
      </dgm:prSet>
      <dgm:spPr/>
    </dgm:pt>
    <dgm:pt modelId="{878FDFC2-CF43-4033-A8F7-2FC6B77509F7}" type="pres">
      <dgm:prSet presAssocID="{2B4720C6-7695-40B0-A950-2D60310395DD}" presName="hierChild4" presStyleCnt="0"/>
      <dgm:spPr/>
    </dgm:pt>
    <dgm:pt modelId="{C1C85E03-9D22-4087-9EB8-21ABDE62DCCD}" type="pres">
      <dgm:prSet presAssocID="{A2354B59-56D0-4DE7-B799-6BA8E0A71672}" presName="Name17" presStyleLbl="parChTrans1D3" presStyleIdx="4" presStyleCnt="5"/>
      <dgm:spPr/>
    </dgm:pt>
    <dgm:pt modelId="{0760236B-0965-415E-A62C-B8BC7D95D565}" type="pres">
      <dgm:prSet presAssocID="{602C380F-3B95-45A9-BD48-B4E0DFABBF75}" presName="hierRoot3" presStyleCnt="0"/>
      <dgm:spPr/>
    </dgm:pt>
    <dgm:pt modelId="{2C0B659E-75A5-4EA2-8446-36198E942B6D}" type="pres">
      <dgm:prSet presAssocID="{602C380F-3B95-45A9-BD48-B4E0DFABBF75}" presName="composite3" presStyleCnt="0"/>
      <dgm:spPr/>
    </dgm:pt>
    <dgm:pt modelId="{E6EE0E7A-73B3-412E-A8F2-D520B675DE01}" type="pres">
      <dgm:prSet presAssocID="{602C380F-3B95-45A9-BD48-B4E0DFABBF75}" presName="background3" presStyleLbl="node3" presStyleIdx="4" presStyleCnt="5"/>
      <dgm:spPr>
        <a:xfrm>
          <a:off x="4563777"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1B0FFBF-394C-41D8-BB8F-FB8E0168B250}" type="pres">
      <dgm:prSet presAssocID="{602C380F-3B95-45A9-BD48-B4E0DFABBF75}" presName="text3" presStyleLbl="fgAcc3" presStyleIdx="4" presStyleCnt="5">
        <dgm:presLayoutVars>
          <dgm:chPref val="3"/>
        </dgm:presLayoutVars>
      </dgm:prSet>
      <dgm:spPr/>
    </dgm:pt>
    <dgm:pt modelId="{97AE83C1-00D1-4538-AB11-9D1CB5777E40}" type="pres">
      <dgm:prSet presAssocID="{602C380F-3B95-45A9-BD48-B4E0DFABBF75}" presName="hierChild4" presStyleCnt="0"/>
      <dgm:spPr/>
    </dgm:pt>
    <dgm:pt modelId="{AB35576B-7DD4-4D62-952E-920F9DC0863C}" type="pres">
      <dgm:prSet presAssocID="{E85C09E5-DE75-49F7-8162-D85DCCFC027D}" presName="Name10" presStyleLbl="parChTrans1D2" presStyleIdx="4" presStyleCnt="5"/>
      <dgm:spPr/>
    </dgm:pt>
    <dgm:pt modelId="{D018579F-38CE-496E-BBAB-6B2F563989A1}" type="pres">
      <dgm:prSet presAssocID="{1B7C1AD2-DF38-4E0C-9600-B5F8C3BE4D12}" presName="hierRoot2" presStyleCnt="0"/>
      <dgm:spPr/>
    </dgm:pt>
    <dgm:pt modelId="{A0819A8F-9E29-41FB-99BF-EC0338F38B73}" type="pres">
      <dgm:prSet presAssocID="{1B7C1AD2-DF38-4E0C-9600-B5F8C3BE4D12}" presName="composite2" presStyleCnt="0"/>
      <dgm:spPr/>
    </dgm:pt>
    <dgm:pt modelId="{8CA0A9AC-DFFA-4ED5-BDA4-460A47EF4868}" type="pres">
      <dgm:prSet presAssocID="{1B7C1AD2-DF38-4E0C-9600-B5F8C3BE4D12}" presName="background2" presStyleLbl="node2" presStyleIdx="4" presStyleCnt="5"/>
      <dgm:spPr>
        <a:xfrm>
          <a:off x="4563777"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434F054-9744-474F-9597-FD9F02CF6B3F}" type="pres">
      <dgm:prSet presAssocID="{1B7C1AD2-DF38-4E0C-9600-B5F8C3BE4D12}" presName="text2" presStyleLbl="fgAcc2" presStyleIdx="4" presStyleCnt="5">
        <dgm:presLayoutVars>
          <dgm:chPref val="3"/>
        </dgm:presLayoutVars>
      </dgm:prSet>
      <dgm:spPr/>
    </dgm:pt>
    <dgm:pt modelId="{6158ACEB-25BE-4FC3-ADCD-87DC15C3B0D5}" type="pres">
      <dgm:prSet presAssocID="{1B7C1AD2-DF38-4E0C-9600-B5F8C3BE4D12}" presName="hierChild3" presStyleCnt="0"/>
      <dgm:spPr/>
    </dgm:pt>
  </dgm:ptLst>
  <dgm:cxnLst>
    <dgm:cxn modelId="{D2624F0B-BF84-4E7A-B297-9FB72FCC4B7B}" srcId="{A530ACFB-B786-4424-AEA3-C258C7C55DAD}" destId="{502A49E7-5860-4B79-84FF-FA9A3B731A3E}" srcOrd="1" destOrd="0" parTransId="{AE0FD343-FADA-4BBD-99EB-444F48EB8471}" sibTransId="{3F750168-DCBF-4B91-8240-A1B7014F27F5}"/>
    <dgm:cxn modelId="{EA3EA00B-F3BD-433D-A3E9-F66257D1C914}" type="presOf" srcId="{502A49E7-5860-4B79-84FF-FA9A3B731A3E}" destId="{F23BA75C-1C21-45AE-93CE-D648DB3C6BA1}" srcOrd="0" destOrd="0" presId="urn:microsoft.com/office/officeart/2005/8/layout/hierarchy1"/>
    <dgm:cxn modelId="{7B4DE314-D344-429B-82D8-CB86CE3130AF}" type="presOf" srcId="{3749D700-559B-4222-B4F2-B73248BC96E3}" destId="{8326953F-3E31-4E5D-90AB-8027A16F42F2}" srcOrd="0" destOrd="0" presId="urn:microsoft.com/office/officeart/2005/8/layout/hierarchy1"/>
    <dgm:cxn modelId="{AF2E4418-41CE-4D75-AD9C-3B7276BFFF22}" srcId="{A530ACFB-B786-4424-AEA3-C258C7C55DAD}" destId="{9E19A22E-6ECB-44A1-9A0D-C7C573D7A3FB}" srcOrd="2" destOrd="0" parTransId="{51693272-C2B0-48F0-A25B-46EF05278F36}" sibTransId="{B7EA1091-984A-476B-839C-EC3120F7225B}"/>
    <dgm:cxn modelId="{1AA8AE19-342C-4CD2-AAFF-019F747011C8}" srcId="{502A49E7-5860-4B79-84FF-FA9A3B731A3E}" destId="{65FB0DCD-C011-4A7B-903A-0C18BFD64327}" srcOrd="0" destOrd="0" parTransId="{848BD618-DB13-4579-8912-47DC846440AF}" sibTransId="{52272FD9-8F4B-42CA-BFCE-016F603ED3D8}"/>
    <dgm:cxn modelId="{7BC9131B-1691-49B3-B1FB-F2868FAA6679}" type="presOf" srcId="{D0169DDB-AAED-411D-B99B-43FB4589823C}" destId="{4F9A04F7-6191-4069-9555-946B1C5CF68C}" srcOrd="0" destOrd="0" presId="urn:microsoft.com/office/officeart/2005/8/layout/hierarchy1"/>
    <dgm:cxn modelId="{379E8A1D-F19A-420B-A08A-58C692F9BEB4}" type="presOf" srcId="{848BD618-DB13-4579-8912-47DC846440AF}" destId="{844A959B-35DD-4A18-8518-62BD43915F0D}" srcOrd="0" destOrd="0" presId="urn:microsoft.com/office/officeart/2005/8/layout/hierarchy1"/>
    <dgm:cxn modelId="{A027DE22-26AD-4CD5-B769-93EC99C809CC}" type="presOf" srcId="{AB6D9C1C-31C2-4D97-91F0-1C5C33F9529E}" destId="{BEBE790E-7A60-4FE5-8F59-3D3927BAEB6E}" srcOrd="0" destOrd="0" presId="urn:microsoft.com/office/officeart/2005/8/layout/hierarchy1"/>
    <dgm:cxn modelId="{80F07923-3FC0-47DC-A679-1C357B41AD12}" type="presOf" srcId="{1B7C1AD2-DF38-4E0C-9600-B5F8C3BE4D12}" destId="{E434F054-9744-474F-9597-FD9F02CF6B3F}" srcOrd="0" destOrd="0" presId="urn:microsoft.com/office/officeart/2005/8/layout/hierarchy1"/>
    <dgm:cxn modelId="{C9E62A3F-7822-492F-9E98-1AE3EF1F5A17}" type="presOf" srcId="{A2354B59-56D0-4DE7-B799-6BA8E0A71672}" destId="{C1C85E03-9D22-4087-9EB8-21ABDE62DCCD}" srcOrd="0" destOrd="0" presId="urn:microsoft.com/office/officeart/2005/8/layout/hierarchy1"/>
    <dgm:cxn modelId="{6489D360-D1BB-4B9E-AF66-0DD90929564F}" type="presOf" srcId="{B4ECB2D5-F761-490B-974F-ECBBD78AC589}" destId="{D6528301-58B8-4DF6-BFAC-8AA5FCDDD783}" srcOrd="0" destOrd="0" presId="urn:microsoft.com/office/officeart/2005/8/layout/hierarchy1"/>
    <dgm:cxn modelId="{D6B8F445-9E62-4FE0-B227-307989F5304D}" srcId="{A530ACFB-B786-4424-AEA3-C258C7C55DAD}" destId="{1B7C1AD2-DF38-4E0C-9600-B5F8C3BE4D12}" srcOrd="4" destOrd="0" parTransId="{E85C09E5-DE75-49F7-8162-D85DCCFC027D}" sibTransId="{E755CBE0-65D0-4D2E-8553-96CB5638D6C0}"/>
    <dgm:cxn modelId="{E702F366-2CB1-4896-893C-77A50F15AC5C}" type="presOf" srcId="{65FB0DCD-C011-4A7B-903A-0C18BFD64327}" destId="{219D71F0-997A-459C-B1BC-06C7129DB77E}" srcOrd="0" destOrd="0" presId="urn:microsoft.com/office/officeart/2005/8/layout/hierarchy1"/>
    <dgm:cxn modelId="{2F5A236A-8314-4304-9A1E-552FF17FE723}" srcId="{502A49E7-5860-4B79-84FF-FA9A3B731A3E}" destId="{6081B20B-53DF-4D34-90A2-8831C8A5EA1E}" srcOrd="1" destOrd="0" parTransId="{80E5956F-7DE5-474D-9C18-F3764F83FC51}" sibTransId="{8E78071C-753D-4164-966D-70A92349B719}"/>
    <dgm:cxn modelId="{9F623C6A-9E20-4669-BCD7-1FCD44B9024F}" srcId="{0BC9D40A-ECFC-412B-9041-3F2A59E308CF}" destId="{2B4720C6-7695-40B0-A950-2D60310395DD}" srcOrd="1" destOrd="0" parTransId="{60C4137D-A1D7-4F59-A8C6-105B8DC71AD3}" sibTransId="{B52E175A-EAF4-4CEC-92AC-6C4346C2CCA1}"/>
    <dgm:cxn modelId="{4DADF56A-9C7D-423A-B0E5-7A11C11A888B}" srcId="{A530ACFB-B786-4424-AEA3-C258C7C55DAD}" destId="{0BC9D40A-ECFC-412B-9041-3F2A59E308CF}" srcOrd="3" destOrd="0" parTransId="{02129908-C05C-4E23-A3BA-462CD55F97D7}" sibTransId="{84C1DF93-60F1-4564-9800-D83E2EADC709}"/>
    <dgm:cxn modelId="{6750A74F-54EE-401E-ACBE-0567BF6F5576}" type="presOf" srcId="{60C4137D-A1D7-4F59-A8C6-105B8DC71AD3}" destId="{F8D23B38-D898-47E7-AF01-4AFE74712440}" srcOrd="0" destOrd="0" presId="urn:microsoft.com/office/officeart/2005/8/layout/hierarchy1"/>
    <dgm:cxn modelId="{E5D74050-7876-4857-9FF0-26B45F654C14}" type="presOf" srcId="{2B4720C6-7695-40B0-A950-2D60310395DD}" destId="{78C1B91D-4483-42C5-A95F-F2F56DEDA45A}" srcOrd="0" destOrd="0" presId="urn:microsoft.com/office/officeart/2005/8/layout/hierarchy1"/>
    <dgm:cxn modelId="{AF99FA5A-7D95-4DD2-BC0E-A213C14E3526}" type="presOf" srcId="{80E5956F-7DE5-474D-9C18-F3764F83FC51}" destId="{F250817E-3755-4883-BABA-27665FEE84F9}" srcOrd="0" destOrd="0" presId="urn:microsoft.com/office/officeart/2005/8/layout/hierarchy1"/>
    <dgm:cxn modelId="{BE76337B-DEF2-4910-8002-679C2930CC89}" srcId="{6372EF26-D1FB-4FE7-921B-4ED17A8E42C5}" destId="{A530ACFB-B786-4424-AEA3-C258C7C55DAD}" srcOrd="0" destOrd="0" parTransId="{B4E2183C-CB2A-43CF-97F2-622705CAA20C}" sibTransId="{FC7D1022-AD16-4FAD-8321-672255213C3D}"/>
    <dgm:cxn modelId="{55E2757D-61BE-4252-9393-1DB5F682854F}" srcId="{0BC9D40A-ECFC-412B-9041-3F2A59E308CF}" destId="{AB6D9C1C-31C2-4D97-91F0-1C5C33F9529E}" srcOrd="0" destOrd="0" parTransId="{D0169DDB-AAED-411D-B99B-43FB4589823C}" sibTransId="{2827FB41-955D-4EE5-8960-1F8D81892B0E}"/>
    <dgm:cxn modelId="{A2D46883-024F-4C9B-ACC6-BCFEC1CA6DEB}" type="presOf" srcId="{0BC9D40A-ECFC-412B-9041-3F2A59E308CF}" destId="{EC8D1E32-7828-4A14-B2E4-D1343CE09FED}" srcOrd="0" destOrd="0" presId="urn:microsoft.com/office/officeart/2005/8/layout/hierarchy1"/>
    <dgm:cxn modelId="{83343A8A-38C9-4756-8BEC-9D235045EC1B}" srcId="{0BC9D40A-ECFC-412B-9041-3F2A59E308CF}" destId="{602C380F-3B95-45A9-BD48-B4E0DFABBF75}" srcOrd="2" destOrd="0" parTransId="{A2354B59-56D0-4DE7-B799-6BA8E0A71672}" sibTransId="{EE7A6593-88BB-4461-82C8-62F842243367}"/>
    <dgm:cxn modelId="{B9E53C91-6792-465F-BFCF-0406A47ABCF7}" type="presOf" srcId="{02129908-C05C-4E23-A3BA-462CD55F97D7}" destId="{E08353B0-700F-4414-B5CF-D24813E88891}" srcOrd="0" destOrd="0" presId="urn:microsoft.com/office/officeart/2005/8/layout/hierarchy1"/>
    <dgm:cxn modelId="{83452C97-D7DA-4455-B166-D7F61D6C7C3B}" type="presOf" srcId="{E85C09E5-DE75-49F7-8162-D85DCCFC027D}" destId="{AB35576B-7DD4-4D62-952E-920F9DC0863C}" srcOrd="0" destOrd="0" presId="urn:microsoft.com/office/officeart/2005/8/layout/hierarchy1"/>
    <dgm:cxn modelId="{99987F9C-645F-4A4C-AB6E-0D46E45C80DF}" type="presOf" srcId="{A530ACFB-B786-4424-AEA3-C258C7C55DAD}" destId="{DC87B711-0C93-48D4-988D-06071F17B842}" srcOrd="0" destOrd="0" presId="urn:microsoft.com/office/officeart/2005/8/layout/hierarchy1"/>
    <dgm:cxn modelId="{8F056EBE-45CA-463F-9D6E-47D25C4B20E1}" type="presOf" srcId="{6081B20B-53DF-4D34-90A2-8831C8A5EA1E}" destId="{157F1B2D-A4DC-423D-AEF9-6340D4A4864E}" srcOrd="0" destOrd="0" presId="urn:microsoft.com/office/officeart/2005/8/layout/hierarchy1"/>
    <dgm:cxn modelId="{6CA4ECC6-EEB8-4913-A23C-5C247D97435D}" srcId="{A530ACFB-B786-4424-AEA3-C258C7C55DAD}" destId="{3749D700-559B-4222-B4F2-B73248BC96E3}" srcOrd="0" destOrd="0" parTransId="{B4ECB2D5-F761-490B-974F-ECBBD78AC589}" sibTransId="{1373CD06-D130-4BCC-95F2-D08E3AD79024}"/>
    <dgm:cxn modelId="{6CA1B9C7-A300-4B38-B992-31CE65CFD18A}" type="presOf" srcId="{6372EF26-D1FB-4FE7-921B-4ED17A8E42C5}" destId="{24C73341-6E60-41E9-A0CA-71AAE29A2098}" srcOrd="0" destOrd="0" presId="urn:microsoft.com/office/officeart/2005/8/layout/hierarchy1"/>
    <dgm:cxn modelId="{447748D7-A7D6-42A9-9C2B-259234AFAFF1}" type="presOf" srcId="{602C380F-3B95-45A9-BD48-B4E0DFABBF75}" destId="{21B0FFBF-394C-41D8-BB8F-FB8E0168B250}" srcOrd="0" destOrd="0" presId="urn:microsoft.com/office/officeart/2005/8/layout/hierarchy1"/>
    <dgm:cxn modelId="{D6D5CED9-DB80-42DC-B9DC-AE90D1439DD9}" type="presOf" srcId="{AE0FD343-FADA-4BBD-99EB-444F48EB8471}" destId="{8B91DCF0-81B8-416D-98A1-350D441831BC}" srcOrd="0" destOrd="0" presId="urn:microsoft.com/office/officeart/2005/8/layout/hierarchy1"/>
    <dgm:cxn modelId="{2C5B43EA-782B-4453-9CDC-12BFE42BB1EC}" type="presOf" srcId="{51693272-C2B0-48F0-A25B-46EF05278F36}" destId="{BBFC5203-9E22-4D86-99AF-387AB67AB169}" srcOrd="0" destOrd="0" presId="urn:microsoft.com/office/officeart/2005/8/layout/hierarchy1"/>
    <dgm:cxn modelId="{9B2036FC-B192-4A91-8E6E-FD6D7BC26694}" type="presOf" srcId="{9E19A22E-6ECB-44A1-9A0D-C7C573D7A3FB}" destId="{628EBBFA-9D46-46D0-9214-21ED5A4CB832}" srcOrd="0" destOrd="0" presId="urn:microsoft.com/office/officeart/2005/8/layout/hierarchy1"/>
    <dgm:cxn modelId="{24EE96A9-DB53-4D30-BABD-EE604CB8D9F6}" type="presParOf" srcId="{24C73341-6E60-41E9-A0CA-71AAE29A2098}" destId="{A6987EC6-9286-44EA-A840-11A7480F4710}" srcOrd="0" destOrd="0" presId="urn:microsoft.com/office/officeart/2005/8/layout/hierarchy1"/>
    <dgm:cxn modelId="{2E892AE4-8A80-44C5-8726-5A48B8D86751}" type="presParOf" srcId="{A6987EC6-9286-44EA-A840-11A7480F4710}" destId="{AD3DA6EE-0A91-472A-B078-FE46B837868E}" srcOrd="0" destOrd="0" presId="urn:microsoft.com/office/officeart/2005/8/layout/hierarchy1"/>
    <dgm:cxn modelId="{D84644D6-F12E-4CCD-9DC7-2C17D70C6854}" type="presParOf" srcId="{AD3DA6EE-0A91-472A-B078-FE46B837868E}" destId="{C2A7B957-04AF-4BE0-A9AA-4A5D46F99DFA}" srcOrd="0" destOrd="0" presId="urn:microsoft.com/office/officeart/2005/8/layout/hierarchy1"/>
    <dgm:cxn modelId="{3A2F193B-F56E-45C4-837C-B319013BB4D4}" type="presParOf" srcId="{AD3DA6EE-0A91-472A-B078-FE46B837868E}" destId="{DC87B711-0C93-48D4-988D-06071F17B842}" srcOrd="1" destOrd="0" presId="urn:microsoft.com/office/officeart/2005/8/layout/hierarchy1"/>
    <dgm:cxn modelId="{1594A987-6E70-4EC6-848B-43CD18315A09}" type="presParOf" srcId="{A6987EC6-9286-44EA-A840-11A7480F4710}" destId="{73F5B558-E135-4B58-9CC1-7794F8EF81AC}" srcOrd="1" destOrd="0" presId="urn:microsoft.com/office/officeart/2005/8/layout/hierarchy1"/>
    <dgm:cxn modelId="{65BA9591-4697-4DAE-9813-C9BF8E65192F}" type="presParOf" srcId="{73F5B558-E135-4B58-9CC1-7794F8EF81AC}" destId="{D6528301-58B8-4DF6-BFAC-8AA5FCDDD783}" srcOrd="0" destOrd="0" presId="urn:microsoft.com/office/officeart/2005/8/layout/hierarchy1"/>
    <dgm:cxn modelId="{D5EF644B-D98D-460B-AD6B-35A2BF711FCF}" type="presParOf" srcId="{73F5B558-E135-4B58-9CC1-7794F8EF81AC}" destId="{F3C92F85-A3D9-470C-8E6A-34EAA1772279}" srcOrd="1" destOrd="0" presId="urn:microsoft.com/office/officeart/2005/8/layout/hierarchy1"/>
    <dgm:cxn modelId="{636C19B2-837B-4DF2-9499-71D4E70CF1AD}" type="presParOf" srcId="{F3C92F85-A3D9-470C-8E6A-34EAA1772279}" destId="{64D86C30-F011-4787-89DC-06CB1AB1EC22}" srcOrd="0" destOrd="0" presId="urn:microsoft.com/office/officeart/2005/8/layout/hierarchy1"/>
    <dgm:cxn modelId="{CFACEE06-AD4B-4FE8-8587-5B19AA2E8885}" type="presParOf" srcId="{64D86C30-F011-4787-89DC-06CB1AB1EC22}" destId="{88F3B186-59CE-4141-85B4-444C59696198}" srcOrd="0" destOrd="0" presId="urn:microsoft.com/office/officeart/2005/8/layout/hierarchy1"/>
    <dgm:cxn modelId="{C4F031A3-8ED6-4BAE-AF84-F944A93DD28C}" type="presParOf" srcId="{64D86C30-F011-4787-89DC-06CB1AB1EC22}" destId="{8326953F-3E31-4E5D-90AB-8027A16F42F2}" srcOrd="1" destOrd="0" presId="urn:microsoft.com/office/officeart/2005/8/layout/hierarchy1"/>
    <dgm:cxn modelId="{EF71B892-5B2A-4ADE-8D59-CC7C9C0588E3}" type="presParOf" srcId="{F3C92F85-A3D9-470C-8E6A-34EAA1772279}" destId="{F0884ACB-F435-45F7-A66B-1974B70F72FC}" srcOrd="1" destOrd="0" presId="urn:microsoft.com/office/officeart/2005/8/layout/hierarchy1"/>
    <dgm:cxn modelId="{15E53F51-939E-4D69-99D8-5EE4647BDA7C}" type="presParOf" srcId="{73F5B558-E135-4B58-9CC1-7794F8EF81AC}" destId="{8B91DCF0-81B8-416D-98A1-350D441831BC}" srcOrd="2" destOrd="0" presId="urn:microsoft.com/office/officeart/2005/8/layout/hierarchy1"/>
    <dgm:cxn modelId="{C8BBD9C3-1005-475D-990B-E4D158C42951}" type="presParOf" srcId="{73F5B558-E135-4B58-9CC1-7794F8EF81AC}" destId="{4F92093D-50E0-4BD0-A08E-05B7E2A3783B}" srcOrd="3" destOrd="0" presId="urn:microsoft.com/office/officeart/2005/8/layout/hierarchy1"/>
    <dgm:cxn modelId="{B85F1D88-5BFF-41B4-BDA6-D74589FC5941}" type="presParOf" srcId="{4F92093D-50E0-4BD0-A08E-05B7E2A3783B}" destId="{59B01B2F-9477-4474-AE6E-6301B0926AB7}" srcOrd="0" destOrd="0" presId="urn:microsoft.com/office/officeart/2005/8/layout/hierarchy1"/>
    <dgm:cxn modelId="{0D3CF6FB-2680-469E-99A1-E48C6BB7520E}" type="presParOf" srcId="{59B01B2F-9477-4474-AE6E-6301B0926AB7}" destId="{9A37AF07-ADD8-49EF-83E8-28F4170E83B2}" srcOrd="0" destOrd="0" presId="urn:microsoft.com/office/officeart/2005/8/layout/hierarchy1"/>
    <dgm:cxn modelId="{2C38A384-A14A-4C28-90DC-05FCB8E9B084}" type="presParOf" srcId="{59B01B2F-9477-4474-AE6E-6301B0926AB7}" destId="{F23BA75C-1C21-45AE-93CE-D648DB3C6BA1}" srcOrd="1" destOrd="0" presId="urn:microsoft.com/office/officeart/2005/8/layout/hierarchy1"/>
    <dgm:cxn modelId="{20859AD6-F12F-46C4-A568-B96CA9DFBADC}" type="presParOf" srcId="{4F92093D-50E0-4BD0-A08E-05B7E2A3783B}" destId="{197253E1-6B61-4D3F-8056-2BAD25C31028}" srcOrd="1" destOrd="0" presId="urn:microsoft.com/office/officeart/2005/8/layout/hierarchy1"/>
    <dgm:cxn modelId="{E8CC7131-AE9A-456E-AB44-D4F0CA51CFB3}" type="presParOf" srcId="{197253E1-6B61-4D3F-8056-2BAD25C31028}" destId="{844A959B-35DD-4A18-8518-62BD43915F0D}" srcOrd="0" destOrd="0" presId="urn:microsoft.com/office/officeart/2005/8/layout/hierarchy1"/>
    <dgm:cxn modelId="{23B4CFD8-BB7D-4A99-B4C8-818DD225AEF1}" type="presParOf" srcId="{197253E1-6B61-4D3F-8056-2BAD25C31028}" destId="{4E291CAF-72E4-4FA0-AB6C-01F0F1C64338}" srcOrd="1" destOrd="0" presId="urn:microsoft.com/office/officeart/2005/8/layout/hierarchy1"/>
    <dgm:cxn modelId="{1F6D0A03-8AEA-486E-976C-DDD64BF82C9C}" type="presParOf" srcId="{4E291CAF-72E4-4FA0-AB6C-01F0F1C64338}" destId="{6CEECDDA-18FD-4890-B6A0-647900B54E3B}" srcOrd="0" destOrd="0" presId="urn:microsoft.com/office/officeart/2005/8/layout/hierarchy1"/>
    <dgm:cxn modelId="{2776551D-B01D-45EF-A819-D450D0FADB1B}" type="presParOf" srcId="{6CEECDDA-18FD-4890-B6A0-647900B54E3B}" destId="{D289780A-F2C1-4099-A53B-528B94974268}" srcOrd="0" destOrd="0" presId="urn:microsoft.com/office/officeart/2005/8/layout/hierarchy1"/>
    <dgm:cxn modelId="{F9009E0A-E59F-4418-87CA-EA7B835F6F0E}" type="presParOf" srcId="{6CEECDDA-18FD-4890-B6A0-647900B54E3B}" destId="{219D71F0-997A-459C-B1BC-06C7129DB77E}" srcOrd="1" destOrd="0" presId="urn:microsoft.com/office/officeart/2005/8/layout/hierarchy1"/>
    <dgm:cxn modelId="{D7A7385E-F00C-4241-9519-BD4CAA48D7F8}" type="presParOf" srcId="{4E291CAF-72E4-4FA0-AB6C-01F0F1C64338}" destId="{1D8C8626-5EB1-4853-A46F-0F614CA8D106}" srcOrd="1" destOrd="0" presId="urn:microsoft.com/office/officeart/2005/8/layout/hierarchy1"/>
    <dgm:cxn modelId="{0674C621-4FC1-4724-A274-79602AB4A21B}" type="presParOf" srcId="{197253E1-6B61-4D3F-8056-2BAD25C31028}" destId="{F250817E-3755-4883-BABA-27665FEE84F9}" srcOrd="2" destOrd="0" presId="urn:microsoft.com/office/officeart/2005/8/layout/hierarchy1"/>
    <dgm:cxn modelId="{1DE10AA9-2DB0-4950-9AFC-4CD61C4F24A8}" type="presParOf" srcId="{197253E1-6B61-4D3F-8056-2BAD25C31028}" destId="{D307A143-5F37-419F-A175-32999A5B7483}" srcOrd="3" destOrd="0" presId="urn:microsoft.com/office/officeart/2005/8/layout/hierarchy1"/>
    <dgm:cxn modelId="{2BF2B886-DDD1-4C56-B2C0-2C9268A84FF8}" type="presParOf" srcId="{D307A143-5F37-419F-A175-32999A5B7483}" destId="{D6BB9690-17E4-496D-83E6-98349D3D1DB4}" srcOrd="0" destOrd="0" presId="urn:microsoft.com/office/officeart/2005/8/layout/hierarchy1"/>
    <dgm:cxn modelId="{8D55F493-4BC5-4BBF-AFE2-3FE33BA69019}" type="presParOf" srcId="{D6BB9690-17E4-496D-83E6-98349D3D1DB4}" destId="{059D495F-05F5-4A52-8083-1DA18A822228}" srcOrd="0" destOrd="0" presId="urn:microsoft.com/office/officeart/2005/8/layout/hierarchy1"/>
    <dgm:cxn modelId="{63C0BF81-C659-4B65-92F3-AF4840E17676}" type="presParOf" srcId="{D6BB9690-17E4-496D-83E6-98349D3D1DB4}" destId="{157F1B2D-A4DC-423D-AEF9-6340D4A4864E}" srcOrd="1" destOrd="0" presId="urn:microsoft.com/office/officeart/2005/8/layout/hierarchy1"/>
    <dgm:cxn modelId="{D66FD735-4E4B-4EA2-B1EC-937E4D2D8350}" type="presParOf" srcId="{D307A143-5F37-419F-A175-32999A5B7483}" destId="{839A0762-D729-41EA-A758-CCBDAB96255B}" srcOrd="1" destOrd="0" presId="urn:microsoft.com/office/officeart/2005/8/layout/hierarchy1"/>
    <dgm:cxn modelId="{C9D26F8B-C5C6-491A-91BE-ED476192C251}" type="presParOf" srcId="{73F5B558-E135-4B58-9CC1-7794F8EF81AC}" destId="{BBFC5203-9E22-4D86-99AF-387AB67AB169}" srcOrd="4" destOrd="0" presId="urn:microsoft.com/office/officeart/2005/8/layout/hierarchy1"/>
    <dgm:cxn modelId="{7ED75138-3BFC-41C1-BB68-475ABD8EAA1F}" type="presParOf" srcId="{73F5B558-E135-4B58-9CC1-7794F8EF81AC}" destId="{DE57BCD1-A05F-4F67-849A-88C636C8927B}" srcOrd="5" destOrd="0" presId="urn:microsoft.com/office/officeart/2005/8/layout/hierarchy1"/>
    <dgm:cxn modelId="{31310B21-BF61-4E36-909A-35DE2E7FE9F3}" type="presParOf" srcId="{DE57BCD1-A05F-4F67-849A-88C636C8927B}" destId="{6DE8C0ED-907E-4EC7-92CC-1EB111232968}" srcOrd="0" destOrd="0" presId="urn:microsoft.com/office/officeart/2005/8/layout/hierarchy1"/>
    <dgm:cxn modelId="{BCFAF02F-D9D1-49C6-87A1-05A2D75320CC}" type="presParOf" srcId="{6DE8C0ED-907E-4EC7-92CC-1EB111232968}" destId="{FC923198-5D59-4741-8F7B-919966C803CB}" srcOrd="0" destOrd="0" presId="urn:microsoft.com/office/officeart/2005/8/layout/hierarchy1"/>
    <dgm:cxn modelId="{F38142E4-FB3A-4DAE-9E31-AA9D6514AD19}" type="presParOf" srcId="{6DE8C0ED-907E-4EC7-92CC-1EB111232968}" destId="{628EBBFA-9D46-46D0-9214-21ED5A4CB832}" srcOrd="1" destOrd="0" presId="urn:microsoft.com/office/officeart/2005/8/layout/hierarchy1"/>
    <dgm:cxn modelId="{43A71E8F-7D9C-4B65-9266-9E436CBC080E}" type="presParOf" srcId="{DE57BCD1-A05F-4F67-849A-88C636C8927B}" destId="{8E8F0CE5-BF7D-4698-8817-ABD03B30F1B9}" srcOrd="1" destOrd="0" presId="urn:microsoft.com/office/officeart/2005/8/layout/hierarchy1"/>
    <dgm:cxn modelId="{3DA6689E-AFB7-49B3-9307-BE381D6BEE52}" type="presParOf" srcId="{73F5B558-E135-4B58-9CC1-7794F8EF81AC}" destId="{E08353B0-700F-4414-B5CF-D24813E88891}" srcOrd="6" destOrd="0" presId="urn:microsoft.com/office/officeart/2005/8/layout/hierarchy1"/>
    <dgm:cxn modelId="{07CA67B7-02C8-44EE-AF6C-B022FAEC8234}" type="presParOf" srcId="{73F5B558-E135-4B58-9CC1-7794F8EF81AC}" destId="{02F38B80-02D7-4036-85D5-89503278068E}" srcOrd="7" destOrd="0" presId="urn:microsoft.com/office/officeart/2005/8/layout/hierarchy1"/>
    <dgm:cxn modelId="{9B6A235D-E55F-4B0E-8A97-BD9A8DCF75F9}" type="presParOf" srcId="{02F38B80-02D7-4036-85D5-89503278068E}" destId="{3A41D147-4D77-4D39-B1B8-1A0B96EEFF60}" srcOrd="0" destOrd="0" presId="urn:microsoft.com/office/officeart/2005/8/layout/hierarchy1"/>
    <dgm:cxn modelId="{F39262F2-AA43-4B79-8FBB-F8B7F05CB736}" type="presParOf" srcId="{3A41D147-4D77-4D39-B1B8-1A0B96EEFF60}" destId="{B64D363A-5882-4E8B-B1C4-30F23199818D}" srcOrd="0" destOrd="0" presId="urn:microsoft.com/office/officeart/2005/8/layout/hierarchy1"/>
    <dgm:cxn modelId="{15DAC0C1-3431-4148-A93D-D3BD9EE822F5}" type="presParOf" srcId="{3A41D147-4D77-4D39-B1B8-1A0B96EEFF60}" destId="{EC8D1E32-7828-4A14-B2E4-D1343CE09FED}" srcOrd="1" destOrd="0" presId="urn:microsoft.com/office/officeart/2005/8/layout/hierarchy1"/>
    <dgm:cxn modelId="{2BE9873F-D6B5-4A59-BA0E-6D638E2D5A9F}" type="presParOf" srcId="{02F38B80-02D7-4036-85D5-89503278068E}" destId="{4F9F93D5-3388-495C-88F3-7BEA7460759F}" srcOrd="1" destOrd="0" presId="urn:microsoft.com/office/officeart/2005/8/layout/hierarchy1"/>
    <dgm:cxn modelId="{461F8406-6BA0-4162-956E-AC0FE23E5ECF}" type="presParOf" srcId="{4F9F93D5-3388-495C-88F3-7BEA7460759F}" destId="{4F9A04F7-6191-4069-9555-946B1C5CF68C}" srcOrd="0" destOrd="0" presId="urn:microsoft.com/office/officeart/2005/8/layout/hierarchy1"/>
    <dgm:cxn modelId="{510107FA-716A-4C8A-95E4-31D24D712D1A}" type="presParOf" srcId="{4F9F93D5-3388-495C-88F3-7BEA7460759F}" destId="{4FBF5B6D-E3C8-4E38-B606-E30681CFDE42}" srcOrd="1" destOrd="0" presId="urn:microsoft.com/office/officeart/2005/8/layout/hierarchy1"/>
    <dgm:cxn modelId="{BB019706-3A85-44B5-9604-9AEEC8E17046}" type="presParOf" srcId="{4FBF5B6D-E3C8-4E38-B606-E30681CFDE42}" destId="{6A76B951-4AE4-41DF-B2D2-354984BFA076}" srcOrd="0" destOrd="0" presId="urn:microsoft.com/office/officeart/2005/8/layout/hierarchy1"/>
    <dgm:cxn modelId="{C12271C9-B033-48C4-AD92-D4FDF2CDA717}" type="presParOf" srcId="{6A76B951-4AE4-41DF-B2D2-354984BFA076}" destId="{B49A12BB-8659-4B29-8D87-596197B442EB}" srcOrd="0" destOrd="0" presId="urn:microsoft.com/office/officeart/2005/8/layout/hierarchy1"/>
    <dgm:cxn modelId="{779D9C48-C2B1-468C-9659-AF17CA20724F}" type="presParOf" srcId="{6A76B951-4AE4-41DF-B2D2-354984BFA076}" destId="{BEBE790E-7A60-4FE5-8F59-3D3927BAEB6E}" srcOrd="1" destOrd="0" presId="urn:microsoft.com/office/officeart/2005/8/layout/hierarchy1"/>
    <dgm:cxn modelId="{0FE86FA2-85DD-4AA5-90AD-8F858301D710}" type="presParOf" srcId="{4FBF5B6D-E3C8-4E38-B606-E30681CFDE42}" destId="{72467903-0EA5-4DA7-A375-D76CB7C8B53D}" srcOrd="1" destOrd="0" presId="urn:microsoft.com/office/officeart/2005/8/layout/hierarchy1"/>
    <dgm:cxn modelId="{890D4EED-AA38-4164-AAD8-2AA26F5C0C81}" type="presParOf" srcId="{4F9F93D5-3388-495C-88F3-7BEA7460759F}" destId="{F8D23B38-D898-47E7-AF01-4AFE74712440}" srcOrd="2" destOrd="0" presId="urn:microsoft.com/office/officeart/2005/8/layout/hierarchy1"/>
    <dgm:cxn modelId="{52C39CFD-D9A9-45C2-B33B-32D1326F5DF7}" type="presParOf" srcId="{4F9F93D5-3388-495C-88F3-7BEA7460759F}" destId="{EC818067-9D8F-4E92-9582-ABB62B201684}" srcOrd="3" destOrd="0" presId="urn:microsoft.com/office/officeart/2005/8/layout/hierarchy1"/>
    <dgm:cxn modelId="{C057D0C6-3E0F-4215-ADA4-C20DFFDA73AA}" type="presParOf" srcId="{EC818067-9D8F-4E92-9582-ABB62B201684}" destId="{A7ABE48D-D181-469F-9565-254550F86E9B}" srcOrd="0" destOrd="0" presId="urn:microsoft.com/office/officeart/2005/8/layout/hierarchy1"/>
    <dgm:cxn modelId="{9479E775-4285-476D-9ED5-8048551A9B61}" type="presParOf" srcId="{A7ABE48D-D181-469F-9565-254550F86E9B}" destId="{1D19170E-A4FC-4786-8219-43608180AEAC}" srcOrd="0" destOrd="0" presId="urn:microsoft.com/office/officeart/2005/8/layout/hierarchy1"/>
    <dgm:cxn modelId="{A4D96864-FBFC-468E-9E38-B8EECD2F5FB6}" type="presParOf" srcId="{A7ABE48D-D181-469F-9565-254550F86E9B}" destId="{78C1B91D-4483-42C5-A95F-F2F56DEDA45A}" srcOrd="1" destOrd="0" presId="urn:microsoft.com/office/officeart/2005/8/layout/hierarchy1"/>
    <dgm:cxn modelId="{268B0DEE-C7A5-46C3-B595-AB96045C1F2F}" type="presParOf" srcId="{EC818067-9D8F-4E92-9582-ABB62B201684}" destId="{878FDFC2-CF43-4033-A8F7-2FC6B77509F7}" srcOrd="1" destOrd="0" presId="urn:microsoft.com/office/officeart/2005/8/layout/hierarchy1"/>
    <dgm:cxn modelId="{F2941BAD-1AC6-46F8-B3EE-A52ED83B2487}" type="presParOf" srcId="{4F9F93D5-3388-495C-88F3-7BEA7460759F}" destId="{C1C85E03-9D22-4087-9EB8-21ABDE62DCCD}" srcOrd="4" destOrd="0" presId="urn:microsoft.com/office/officeart/2005/8/layout/hierarchy1"/>
    <dgm:cxn modelId="{E1BF35DD-466A-481C-AC88-61BA6FAACB71}" type="presParOf" srcId="{4F9F93D5-3388-495C-88F3-7BEA7460759F}" destId="{0760236B-0965-415E-A62C-B8BC7D95D565}" srcOrd="5" destOrd="0" presId="urn:microsoft.com/office/officeart/2005/8/layout/hierarchy1"/>
    <dgm:cxn modelId="{1C4970B9-753E-4608-B2A7-FED3CD288A0A}" type="presParOf" srcId="{0760236B-0965-415E-A62C-B8BC7D95D565}" destId="{2C0B659E-75A5-4EA2-8446-36198E942B6D}" srcOrd="0" destOrd="0" presId="urn:microsoft.com/office/officeart/2005/8/layout/hierarchy1"/>
    <dgm:cxn modelId="{EED3F715-A8B7-42B0-92D8-B4C948884248}" type="presParOf" srcId="{2C0B659E-75A5-4EA2-8446-36198E942B6D}" destId="{E6EE0E7A-73B3-412E-A8F2-D520B675DE01}" srcOrd="0" destOrd="0" presId="urn:microsoft.com/office/officeart/2005/8/layout/hierarchy1"/>
    <dgm:cxn modelId="{980346A5-C201-4712-9C59-ECE5125DC8F2}" type="presParOf" srcId="{2C0B659E-75A5-4EA2-8446-36198E942B6D}" destId="{21B0FFBF-394C-41D8-BB8F-FB8E0168B250}" srcOrd="1" destOrd="0" presId="urn:microsoft.com/office/officeart/2005/8/layout/hierarchy1"/>
    <dgm:cxn modelId="{50F41516-E227-4A7B-959E-40AAA034C3F1}" type="presParOf" srcId="{0760236B-0965-415E-A62C-B8BC7D95D565}" destId="{97AE83C1-00D1-4538-AB11-9D1CB5777E40}" srcOrd="1" destOrd="0" presId="urn:microsoft.com/office/officeart/2005/8/layout/hierarchy1"/>
    <dgm:cxn modelId="{BBC56DFE-7D39-4E98-83E4-2C4A90B025CF}" type="presParOf" srcId="{73F5B558-E135-4B58-9CC1-7794F8EF81AC}" destId="{AB35576B-7DD4-4D62-952E-920F9DC0863C}" srcOrd="8" destOrd="0" presId="urn:microsoft.com/office/officeart/2005/8/layout/hierarchy1"/>
    <dgm:cxn modelId="{2898F613-8C07-4A69-94B1-8DC91BB16335}" type="presParOf" srcId="{73F5B558-E135-4B58-9CC1-7794F8EF81AC}" destId="{D018579F-38CE-496E-BBAB-6B2F563989A1}" srcOrd="9" destOrd="0" presId="urn:microsoft.com/office/officeart/2005/8/layout/hierarchy1"/>
    <dgm:cxn modelId="{1F6A6E51-BE8A-4A81-885C-688E8D4608F9}" type="presParOf" srcId="{D018579F-38CE-496E-BBAB-6B2F563989A1}" destId="{A0819A8F-9E29-41FB-99BF-EC0338F38B73}" srcOrd="0" destOrd="0" presId="urn:microsoft.com/office/officeart/2005/8/layout/hierarchy1"/>
    <dgm:cxn modelId="{C0B57D1F-1CCE-4BCB-B8DC-74A1156C0B51}" type="presParOf" srcId="{A0819A8F-9E29-41FB-99BF-EC0338F38B73}" destId="{8CA0A9AC-DFFA-4ED5-BDA4-460A47EF4868}" srcOrd="0" destOrd="0" presId="urn:microsoft.com/office/officeart/2005/8/layout/hierarchy1"/>
    <dgm:cxn modelId="{EF1CD670-EBE8-461F-9DF0-06F2631C0D6E}" type="presParOf" srcId="{A0819A8F-9E29-41FB-99BF-EC0338F38B73}" destId="{E434F054-9744-474F-9597-FD9F02CF6B3F}" srcOrd="1" destOrd="0" presId="urn:microsoft.com/office/officeart/2005/8/layout/hierarchy1"/>
    <dgm:cxn modelId="{03DF866F-C700-4806-A551-14DEDB74E9B0}" type="presParOf" srcId="{D018579F-38CE-496E-BBAB-6B2F563989A1}" destId="{6158ACEB-25BE-4FC3-ADCD-87DC15C3B0D5}"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200886-46E8-4AD6-9D56-537BA97B872D}">
      <dsp:nvSpPr>
        <dsp:cNvPr id="0" name=""/>
        <dsp:cNvSpPr/>
      </dsp:nvSpPr>
      <dsp:spPr>
        <a:xfrm>
          <a:off x="4146990" y="2078172"/>
          <a:ext cx="1215851" cy="289317"/>
        </a:xfrm>
        <a:custGeom>
          <a:avLst/>
          <a:gdLst/>
          <a:ahLst/>
          <a:cxnLst/>
          <a:rect l="0" t="0" r="0" b="0"/>
          <a:pathLst>
            <a:path>
              <a:moveTo>
                <a:pt x="0" y="0"/>
              </a:moveTo>
              <a:lnTo>
                <a:pt x="0" y="197161"/>
              </a:lnTo>
              <a:lnTo>
                <a:pt x="1215851" y="197161"/>
              </a:lnTo>
              <a:lnTo>
                <a:pt x="1215851" y="2893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6CAB4D-78AD-4869-A6B0-46037AC7504F}">
      <dsp:nvSpPr>
        <dsp:cNvPr id="0" name=""/>
        <dsp:cNvSpPr/>
      </dsp:nvSpPr>
      <dsp:spPr>
        <a:xfrm>
          <a:off x="4101270" y="2078172"/>
          <a:ext cx="91440" cy="289317"/>
        </a:xfrm>
        <a:custGeom>
          <a:avLst/>
          <a:gdLst/>
          <a:ahLst/>
          <a:cxnLst/>
          <a:rect l="0" t="0" r="0" b="0"/>
          <a:pathLst>
            <a:path>
              <a:moveTo>
                <a:pt x="45720" y="0"/>
              </a:moveTo>
              <a:lnTo>
                <a:pt x="45720" y="2893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0DA996-8937-417E-9640-A90C8F3CC4BB}">
      <dsp:nvSpPr>
        <dsp:cNvPr id="0" name=""/>
        <dsp:cNvSpPr/>
      </dsp:nvSpPr>
      <dsp:spPr>
        <a:xfrm>
          <a:off x="2931139" y="2078172"/>
          <a:ext cx="1215851" cy="289317"/>
        </a:xfrm>
        <a:custGeom>
          <a:avLst/>
          <a:gdLst/>
          <a:ahLst/>
          <a:cxnLst/>
          <a:rect l="0" t="0" r="0" b="0"/>
          <a:pathLst>
            <a:path>
              <a:moveTo>
                <a:pt x="1215851" y="0"/>
              </a:moveTo>
              <a:lnTo>
                <a:pt x="1215851" y="197161"/>
              </a:lnTo>
              <a:lnTo>
                <a:pt x="0" y="197161"/>
              </a:lnTo>
              <a:lnTo>
                <a:pt x="0" y="2893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2F1FC5-4D65-474C-80C5-A9708958B5F4}">
      <dsp:nvSpPr>
        <dsp:cNvPr id="0" name=""/>
        <dsp:cNvSpPr/>
      </dsp:nvSpPr>
      <dsp:spPr>
        <a:xfrm>
          <a:off x="2627176" y="1157164"/>
          <a:ext cx="1519814" cy="289317"/>
        </a:xfrm>
        <a:custGeom>
          <a:avLst/>
          <a:gdLst/>
          <a:ahLst/>
          <a:cxnLst/>
          <a:rect l="0" t="0" r="0" b="0"/>
          <a:pathLst>
            <a:path>
              <a:moveTo>
                <a:pt x="0" y="0"/>
              </a:moveTo>
              <a:lnTo>
                <a:pt x="0" y="197161"/>
              </a:lnTo>
              <a:lnTo>
                <a:pt x="1519814" y="197161"/>
              </a:lnTo>
              <a:lnTo>
                <a:pt x="1519814" y="28931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4FB728-5FF5-4360-B49F-81650D6F4B4F}">
      <dsp:nvSpPr>
        <dsp:cNvPr id="0" name=""/>
        <dsp:cNvSpPr/>
      </dsp:nvSpPr>
      <dsp:spPr>
        <a:xfrm>
          <a:off x="1107361" y="2078172"/>
          <a:ext cx="607925" cy="289317"/>
        </a:xfrm>
        <a:custGeom>
          <a:avLst/>
          <a:gdLst/>
          <a:ahLst/>
          <a:cxnLst/>
          <a:rect l="0" t="0" r="0" b="0"/>
          <a:pathLst>
            <a:path>
              <a:moveTo>
                <a:pt x="0" y="0"/>
              </a:moveTo>
              <a:lnTo>
                <a:pt x="0" y="197161"/>
              </a:lnTo>
              <a:lnTo>
                <a:pt x="607925" y="197161"/>
              </a:lnTo>
              <a:lnTo>
                <a:pt x="607925" y="2893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C1A4AB-F6B4-4591-8CCE-E86679674705}">
      <dsp:nvSpPr>
        <dsp:cNvPr id="0" name=""/>
        <dsp:cNvSpPr/>
      </dsp:nvSpPr>
      <dsp:spPr>
        <a:xfrm>
          <a:off x="499435" y="2078172"/>
          <a:ext cx="607925" cy="289317"/>
        </a:xfrm>
        <a:custGeom>
          <a:avLst/>
          <a:gdLst/>
          <a:ahLst/>
          <a:cxnLst/>
          <a:rect l="0" t="0" r="0" b="0"/>
          <a:pathLst>
            <a:path>
              <a:moveTo>
                <a:pt x="607925" y="0"/>
              </a:moveTo>
              <a:lnTo>
                <a:pt x="607925" y="197161"/>
              </a:lnTo>
              <a:lnTo>
                <a:pt x="0" y="197161"/>
              </a:lnTo>
              <a:lnTo>
                <a:pt x="0" y="2893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1D8F84-4614-44AD-8321-AB66E60C9052}">
      <dsp:nvSpPr>
        <dsp:cNvPr id="0" name=""/>
        <dsp:cNvSpPr/>
      </dsp:nvSpPr>
      <dsp:spPr>
        <a:xfrm>
          <a:off x="1107361" y="1157164"/>
          <a:ext cx="1519814" cy="289317"/>
        </a:xfrm>
        <a:custGeom>
          <a:avLst/>
          <a:gdLst/>
          <a:ahLst/>
          <a:cxnLst/>
          <a:rect l="0" t="0" r="0" b="0"/>
          <a:pathLst>
            <a:path>
              <a:moveTo>
                <a:pt x="1519814" y="0"/>
              </a:moveTo>
              <a:lnTo>
                <a:pt x="1519814" y="197161"/>
              </a:lnTo>
              <a:lnTo>
                <a:pt x="0" y="197161"/>
              </a:lnTo>
              <a:lnTo>
                <a:pt x="0" y="28931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A193BA-38B2-4604-9DB7-32ECAD46FAC7}">
      <dsp:nvSpPr>
        <dsp:cNvPr id="0" name=""/>
        <dsp:cNvSpPr/>
      </dsp:nvSpPr>
      <dsp:spPr>
        <a:xfrm>
          <a:off x="2129782" y="525474"/>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9C1334-B410-4A24-99E1-0B769254C98D}">
      <dsp:nvSpPr>
        <dsp:cNvPr id="0" name=""/>
        <dsp:cNvSpPr/>
      </dsp:nvSpPr>
      <dsp:spPr>
        <a:xfrm>
          <a:off x="2240314" y="630479"/>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energiecentrale</a:t>
          </a:r>
        </a:p>
      </dsp:txBody>
      <dsp:txXfrm>
        <a:off x="2258816" y="648981"/>
        <a:ext cx="957783" cy="594686"/>
      </dsp:txXfrm>
    </dsp:sp>
    <dsp:sp modelId="{8504CE3F-90E3-4BFD-B4B5-5D10EAD919A8}">
      <dsp:nvSpPr>
        <dsp:cNvPr id="0" name=""/>
        <dsp:cNvSpPr/>
      </dsp:nvSpPr>
      <dsp:spPr>
        <a:xfrm>
          <a:off x="609967" y="1446482"/>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89592B-DE00-4737-940F-F28C8D41D1A9}">
      <dsp:nvSpPr>
        <dsp:cNvPr id="0" name=""/>
        <dsp:cNvSpPr/>
      </dsp:nvSpPr>
      <dsp:spPr>
        <a:xfrm>
          <a:off x="720499" y="1551487"/>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waterkrachtcentrale</a:t>
          </a:r>
        </a:p>
      </dsp:txBody>
      <dsp:txXfrm>
        <a:off x="739001" y="1569989"/>
        <a:ext cx="957783" cy="594686"/>
      </dsp:txXfrm>
    </dsp:sp>
    <dsp:sp modelId="{1D68DE1B-D389-4E8C-8AD0-7C5D188A0CD9}">
      <dsp:nvSpPr>
        <dsp:cNvPr id="0" name=""/>
        <dsp:cNvSpPr/>
      </dsp:nvSpPr>
      <dsp:spPr>
        <a:xfrm>
          <a:off x="2041"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9A73A4-33C4-4CC5-89A1-654F778CA07E}">
      <dsp:nvSpPr>
        <dsp:cNvPr id="0" name=""/>
        <dsp:cNvSpPr/>
      </dsp:nvSpPr>
      <dsp:spPr>
        <a:xfrm>
          <a:off x="112573"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stromend water krachtcentrale</a:t>
          </a:r>
        </a:p>
      </dsp:txBody>
      <dsp:txXfrm>
        <a:off x="131075" y="2490997"/>
        <a:ext cx="957783" cy="594686"/>
      </dsp:txXfrm>
    </dsp:sp>
    <dsp:sp modelId="{A6E8E6D7-3B06-451F-9182-509C44D0B9F1}">
      <dsp:nvSpPr>
        <dsp:cNvPr id="0" name=""/>
        <dsp:cNvSpPr/>
      </dsp:nvSpPr>
      <dsp:spPr>
        <a:xfrm>
          <a:off x="1217893"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9A63CA-0C19-4271-8B78-102FF283293B}">
      <dsp:nvSpPr>
        <dsp:cNvPr id="0" name=""/>
        <dsp:cNvSpPr/>
      </dsp:nvSpPr>
      <dsp:spPr>
        <a:xfrm>
          <a:off x="1328425"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wateropslag centrale</a:t>
          </a:r>
        </a:p>
      </dsp:txBody>
      <dsp:txXfrm>
        <a:off x="1346927" y="2490997"/>
        <a:ext cx="957783" cy="594686"/>
      </dsp:txXfrm>
    </dsp:sp>
    <dsp:sp modelId="{C7484167-83B6-448C-AC1A-0A2B1BDD5F63}">
      <dsp:nvSpPr>
        <dsp:cNvPr id="0" name=""/>
        <dsp:cNvSpPr/>
      </dsp:nvSpPr>
      <dsp:spPr>
        <a:xfrm>
          <a:off x="3649596" y="1446482"/>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D0C4B9-7DCE-467D-BD0A-F79D45B1A51D}">
      <dsp:nvSpPr>
        <dsp:cNvPr id="0" name=""/>
        <dsp:cNvSpPr/>
      </dsp:nvSpPr>
      <dsp:spPr>
        <a:xfrm>
          <a:off x="3760128" y="1551487"/>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warmtekrachtcentrale</a:t>
          </a:r>
        </a:p>
      </dsp:txBody>
      <dsp:txXfrm>
        <a:off x="3778630" y="1569989"/>
        <a:ext cx="957783" cy="594686"/>
      </dsp:txXfrm>
    </dsp:sp>
    <dsp:sp modelId="{DE9FEB5C-3002-437F-8463-007550540176}">
      <dsp:nvSpPr>
        <dsp:cNvPr id="0" name=""/>
        <dsp:cNvSpPr/>
      </dsp:nvSpPr>
      <dsp:spPr>
        <a:xfrm>
          <a:off x="2433745"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AA3C4-1B7A-4019-98E0-327782395A53}">
      <dsp:nvSpPr>
        <dsp:cNvPr id="0" name=""/>
        <dsp:cNvSpPr/>
      </dsp:nvSpPr>
      <dsp:spPr>
        <a:xfrm>
          <a:off x="2544277"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kolencentrale</a:t>
          </a:r>
        </a:p>
      </dsp:txBody>
      <dsp:txXfrm>
        <a:off x="2562779" y="2490997"/>
        <a:ext cx="957783" cy="594686"/>
      </dsp:txXfrm>
    </dsp:sp>
    <dsp:sp modelId="{A0ACFE83-31E5-40C1-8A31-ADE4689D7093}">
      <dsp:nvSpPr>
        <dsp:cNvPr id="0" name=""/>
        <dsp:cNvSpPr/>
      </dsp:nvSpPr>
      <dsp:spPr>
        <a:xfrm>
          <a:off x="3649596"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2D9763-A91D-4DB7-BC2C-857707EB6B4C}">
      <dsp:nvSpPr>
        <dsp:cNvPr id="0" name=""/>
        <dsp:cNvSpPr/>
      </dsp:nvSpPr>
      <dsp:spPr>
        <a:xfrm>
          <a:off x="3760128"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olie/gas centrale</a:t>
          </a:r>
        </a:p>
      </dsp:txBody>
      <dsp:txXfrm>
        <a:off x="3778630" y="2490997"/>
        <a:ext cx="957783" cy="594686"/>
      </dsp:txXfrm>
    </dsp:sp>
    <dsp:sp modelId="{BEA6C745-5904-4914-B227-8134CE900ECB}">
      <dsp:nvSpPr>
        <dsp:cNvPr id="0" name=""/>
        <dsp:cNvSpPr/>
      </dsp:nvSpPr>
      <dsp:spPr>
        <a:xfrm>
          <a:off x="4865448" y="2367489"/>
          <a:ext cx="994787" cy="63169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659848-7A6B-4E0B-AC3A-DE56029B75E0}">
      <dsp:nvSpPr>
        <dsp:cNvPr id="0" name=""/>
        <dsp:cNvSpPr/>
      </dsp:nvSpPr>
      <dsp:spPr>
        <a:xfrm>
          <a:off x="4975980" y="2472495"/>
          <a:ext cx="994787" cy="6316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kerncentrale</a:t>
          </a:r>
        </a:p>
      </dsp:txBody>
      <dsp:txXfrm>
        <a:off x="4994482" y="2490997"/>
        <a:ext cx="957783" cy="5946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5576B-7DD4-4D62-952E-920F9DC0863C}">
      <dsp:nvSpPr>
        <dsp:cNvPr id="0" name=""/>
        <dsp:cNvSpPr/>
      </dsp:nvSpPr>
      <dsp:spPr>
        <a:xfrm>
          <a:off x="2697434" y="1052135"/>
          <a:ext cx="2281084" cy="241241"/>
        </a:xfrm>
        <a:custGeom>
          <a:avLst/>
          <a:gdLst/>
          <a:ahLst/>
          <a:cxnLst/>
          <a:rect l="0" t="0" r="0" b="0"/>
          <a:pathLst>
            <a:path>
              <a:moveTo>
                <a:pt x="0" y="0"/>
              </a:moveTo>
              <a:lnTo>
                <a:pt x="0" y="164399"/>
              </a:lnTo>
              <a:lnTo>
                <a:pt x="2281084" y="164399"/>
              </a:lnTo>
              <a:lnTo>
                <a:pt x="2281084" y="2412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1C85E03-9D22-4087-9EB8-21ABDE62DCCD}">
      <dsp:nvSpPr>
        <dsp:cNvPr id="0" name=""/>
        <dsp:cNvSpPr/>
      </dsp:nvSpPr>
      <dsp:spPr>
        <a:xfrm>
          <a:off x="3964704" y="1820100"/>
          <a:ext cx="1013815" cy="241241"/>
        </a:xfrm>
        <a:custGeom>
          <a:avLst/>
          <a:gdLst/>
          <a:ahLst/>
          <a:cxnLst/>
          <a:rect l="0" t="0" r="0" b="0"/>
          <a:pathLst>
            <a:path>
              <a:moveTo>
                <a:pt x="0" y="0"/>
              </a:moveTo>
              <a:lnTo>
                <a:pt x="0" y="164399"/>
              </a:lnTo>
              <a:lnTo>
                <a:pt x="1013815" y="164399"/>
              </a:lnTo>
              <a:lnTo>
                <a:pt x="1013815" y="241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D23B38-D898-47E7-AF01-4AFE74712440}">
      <dsp:nvSpPr>
        <dsp:cNvPr id="0" name=""/>
        <dsp:cNvSpPr/>
      </dsp:nvSpPr>
      <dsp:spPr>
        <a:xfrm>
          <a:off x="3918984" y="1820100"/>
          <a:ext cx="91440" cy="241241"/>
        </a:xfrm>
        <a:custGeom>
          <a:avLst/>
          <a:gdLst/>
          <a:ahLst/>
          <a:cxnLst/>
          <a:rect l="0" t="0" r="0" b="0"/>
          <a:pathLst>
            <a:path>
              <a:moveTo>
                <a:pt x="45720" y="0"/>
              </a:moveTo>
              <a:lnTo>
                <a:pt x="45720" y="241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9A04F7-6191-4069-9555-946B1C5CF68C}">
      <dsp:nvSpPr>
        <dsp:cNvPr id="0" name=""/>
        <dsp:cNvSpPr/>
      </dsp:nvSpPr>
      <dsp:spPr>
        <a:xfrm>
          <a:off x="2950888" y="1820100"/>
          <a:ext cx="1013815" cy="241241"/>
        </a:xfrm>
        <a:custGeom>
          <a:avLst/>
          <a:gdLst/>
          <a:ahLst/>
          <a:cxnLst/>
          <a:rect l="0" t="0" r="0" b="0"/>
          <a:pathLst>
            <a:path>
              <a:moveTo>
                <a:pt x="1013815" y="0"/>
              </a:moveTo>
              <a:lnTo>
                <a:pt x="1013815" y="164399"/>
              </a:lnTo>
              <a:lnTo>
                <a:pt x="0" y="164399"/>
              </a:lnTo>
              <a:lnTo>
                <a:pt x="0" y="241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8353B0-700F-4414-B5CF-D24813E88891}">
      <dsp:nvSpPr>
        <dsp:cNvPr id="0" name=""/>
        <dsp:cNvSpPr/>
      </dsp:nvSpPr>
      <dsp:spPr>
        <a:xfrm>
          <a:off x="2697434" y="1052135"/>
          <a:ext cx="1267269" cy="241241"/>
        </a:xfrm>
        <a:custGeom>
          <a:avLst/>
          <a:gdLst/>
          <a:ahLst/>
          <a:cxnLst/>
          <a:rect l="0" t="0" r="0" b="0"/>
          <a:pathLst>
            <a:path>
              <a:moveTo>
                <a:pt x="0" y="0"/>
              </a:moveTo>
              <a:lnTo>
                <a:pt x="0" y="164399"/>
              </a:lnTo>
              <a:lnTo>
                <a:pt x="1267269" y="164399"/>
              </a:lnTo>
              <a:lnTo>
                <a:pt x="1267269" y="2412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FC5203-9E22-4D86-99AF-387AB67AB169}">
      <dsp:nvSpPr>
        <dsp:cNvPr id="0" name=""/>
        <dsp:cNvSpPr/>
      </dsp:nvSpPr>
      <dsp:spPr>
        <a:xfrm>
          <a:off x="2443981" y="1052135"/>
          <a:ext cx="253453" cy="241241"/>
        </a:xfrm>
        <a:custGeom>
          <a:avLst/>
          <a:gdLst/>
          <a:ahLst/>
          <a:cxnLst/>
          <a:rect l="0" t="0" r="0" b="0"/>
          <a:pathLst>
            <a:path>
              <a:moveTo>
                <a:pt x="253453" y="0"/>
              </a:moveTo>
              <a:lnTo>
                <a:pt x="253453"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50817E-3755-4883-BABA-27665FEE84F9}">
      <dsp:nvSpPr>
        <dsp:cNvPr id="0" name=""/>
        <dsp:cNvSpPr/>
      </dsp:nvSpPr>
      <dsp:spPr>
        <a:xfrm>
          <a:off x="1430165" y="1820100"/>
          <a:ext cx="506907" cy="241241"/>
        </a:xfrm>
        <a:custGeom>
          <a:avLst/>
          <a:gdLst/>
          <a:ahLst/>
          <a:cxnLst/>
          <a:rect l="0" t="0" r="0" b="0"/>
          <a:pathLst>
            <a:path>
              <a:moveTo>
                <a:pt x="0" y="0"/>
              </a:moveTo>
              <a:lnTo>
                <a:pt x="0" y="164399"/>
              </a:lnTo>
              <a:lnTo>
                <a:pt x="506907" y="164399"/>
              </a:lnTo>
              <a:lnTo>
                <a:pt x="506907" y="241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4A959B-35DD-4A18-8518-62BD43915F0D}">
      <dsp:nvSpPr>
        <dsp:cNvPr id="0" name=""/>
        <dsp:cNvSpPr/>
      </dsp:nvSpPr>
      <dsp:spPr>
        <a:xfrm>
          <a:off x="923257" y="1820100"/>
          <a:ext cx="506907" cy="241241"/>
        </a:xfrm>
        <a:custGeom>
          <a:avLst/>
          <a:gdLst/>
          <a:ahLst/>
          <a:cxnLst/>
          <a:rect l="0" t="0" r="0" b="0"/>
          <a:pathLst>
            <a:path>
              <a:moveTo>
                <a:pt x="506907" y="0"/>
              </a:moveTo>
              <a:lnTo>
                <a:pt x="506907" y="164399"/>
              </a:lnTo>
              <a:lnTo>
                <a:pt x="0" y="164399"/>
              </a:lnTo>
              <a:lnTo>
                <a:pt x="0" y="241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91DCF0-81B8-416D-98A1-350D441831BC}">
      <dsp:nvSpPr>
        <dsp:cNvPr id="0" name=""/>
        <dsp:cNvSpPr/>
      </dsp:nvSpPr>
      <dsp:spPr>
        <a:xfrm>
          <a:off x="1430165" y="1052135"/>
          <a:ext cx="1267269" cy="241241"/>
        </a:xfrm>
        <a:custGeom>
          <a:avLst/>
          <a:gdLst/>
          <a:ahLst/>
          <a:cxnLst/>
          <a:rect l="0" t="0" r="0" b="0"/>
          <a:pathLst>
            <a:path>
              <a:moveTo>
                <a:pt x="1267269" y="0"/>
              </a:moveTo>
              <a:lnTo>
                <a:pt x="1267269"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528301-58B8-4DF6-BFAC-8AA5FCDDD783}">
      <dsp:nvSpPr>
        <dsp:cNvPr id="0" name=""/>
        <dsp:cNvSpPr/>
      </dsp:nvSpPr>
      <dsp:spPr>
        <a:xfrm>
          <a:off x="416350" y="1052135"/>
          <a:ext cx="2281084" cy="241241"/>
        </a:xfrm>
        <a:custGeom>
          <a:avLst/>
          <a:gdLst/>
          <a:ahLst/>
          <a:cxnLst/>
          <a:rect l="0" t="0" r="0" b="0"/>
          <a:pathLst>
            <a:path>
              <a:moveTo>
                <a:pt x="2281084" y="0"/>
              </a:moveTo>
              <a:lnTo>
                <a:pt x="2281084" y="164399"/>
              </a:lnTo>
              <a:lnTo>
                <a:pt x="0" y="164399"/>
              </a:lnTo>
              <a:lnTo>
                <a:pt x="0" y="2412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A7B957-04AF-4BE0-A9AA-4A5D46F99DFA}">
      <dsp:nvSpPr>
        <dsp:cNvPr id="0" name=""/>
        <dsp:cNvSpPr/>
      </dsp:nvSpPr>
      <dsp:spPr>
        <a:xfrm>
          <a:off x="2282692" y="52541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87B711-0C93-48D4-988D-06071F17B842}">
      <dsp:nvSpPr>
        <dsp:cNvPr id="0" name=""/>
        <dsp:cNvSpPr/>
      </dsp:nvSpPr>
      <dsp:spPr>
        <a:xfrm>
          <a:off x="2374857" y="61296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Kolencentrale</a:t>
          </a:r>
        </a:p>
      </dsp:txBody>
      <dsp:txXfrm>
        <a:off x="2390284" y="628396"/>
        <a:ext cx="798631" cy="495869"/>
      </dsp:txXfrm>
    </dsp:sp>
    <dsp:sp modelId="{88F3B186-59CE-4141-85B4-444C59696198}">
      <dsp:nvSpPr>
        <dsp:cNvPr id="0" name=""/>
        <dsp:cNvSpPr/>
      </dsp:nvSpPr>
      <dsp:spPr>
        <a:xfrm>
          <a:off x="1607"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26953F-3E31-4E5D-90AB-8027A16F42F2}">
      <dsp:nvSpPr>
        <dsp:cNvPr id="0" name=""/>
        <dsp:cNvSpPr/>
      </dsp:nvSpPr>
      <dsp:spPr>
        <a:xfrm>
          <a:off x="93772"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kolenopslag</a:t>
          </a:r>
        </a:p>
      </dsp:txBody>
      <dsp:txXfrm>
        <a:off x="109199" y="1396361"/>
        <a:ext cx="798631" cy="495869"/>
      </dsp:txXfrm>
    </dsp:sp>
    <dsp:sp modelId="{9A37AF07-ADD8-49EF-83E8-28F4170E83B2}">
      <dsp:nvSpPr>
        <dsp:cNvPr id="0" name=""/>
        <dsp:cNvSpPr/>
      </dsp:nvSpPr>
      <dsp:spPr>
        <a:xfrm>
          <a:off x="1015422"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3BA75C-1C21-45AE-93CE-D648DB3C6BA1}">
      <dsp:nvSpPr>
        <dsp:cNvPr id="0" name=""/>
        <dsp:cNvSpPr/>
      </dsp:nvSpPr>
      <dsp:spPr>
        <a:xfrm>
          <a:off x="1107588"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ketelhuis</a:t>
          </a:r>
        </a:p>
      </dsp:txBody>
      <dsp:txXfrm>
        <a:off x="1123015" y="1396361"/>
        <a:ext cx="798631" cy="495869"/>
      </dsp:txXfrm>
    </dsp:sp>
    <dsp:sp modelId="{D289780A-F2C1-4099-A53B-528B94974268}">
      <dsp:nvSpPr>
        <dsp:cNvPr id="0" name=""/>
        <dsp:cNvSpPr/>
      </dsp:nvSpPr>
      <dsp:spPr>
        <a:xfrm>
          <a:off x="508515"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9D71F0-997A-459C-B1BC-06C7129DB77E}">
      <dsp:nvSpPr>
        <dsp:cNvPr id="0" name=""/>
        <dsp:cNvSpPr/>
      </dsp:nvSpPr>
      <dsp:spPr>
        <a:xfrm>
          <a:off x="600680"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stoomketel</a:t>
          </a:r>
        </a:p>
      </dsp:txBody>
      <dsp:txXfrm>
        <a:off x="616107" y="2164326"/>
        <a:ext cx="798631" cy="495869"/>
      </dsp:txXfrm>
    </dsp:sp>
    <dsp:sp modelId="{059D495F-05F5-4A52-8083-1DA18A822228}">
      <dsp:nvSpPr>
        <dsp:cNvPr id="0" name=""/>
        <dsp:cNvSpPr/>
      </dsp:nvSpPr>
      <dsp:spPr>
        <a:xfrm>
          <a:off x="1522330"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7F1B2D-A4DC-423D-AEF9-6340D4A4864E}">
      <dsp:nvSpPr>
        <dsp:cNvPr id="0" name=""/>
        <dsp:cNvSpPr/>
      </dsp:nvSpPr>
      <dsp:spPr>
        <a:xfrm>
          <a:off x="1614495"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Brander</a:t>
          </a:r>
        </a:p>
      </dsp:txBody>
      <dsp:txXfrm>
        <a:off x="1629922" y="2164326"/>
        <a:ext cx="798631" cy="495869"/>
      </dsp:txXfrm>
    </dsp:sp>
    <dsp:sp modelId="{FC923198-5D59-4741-8F7B-919966C803CB}">
      <dsp:nvSpPr>
        <dsp:cNvPr id="0" name=""/>
        <dsp:cNvSpPr/>
      </dsp:nvSpPr>
      <dsp:spPr>
        <a:xfrm>
          <a:off x="2029238"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EBBFA-9D46-46D0-9214-21ED5A4CB832}">
      <dsp:nvSpPr>
        <dsp:cNvPr id="0" name=""/>
        <dsp:cNvSpPr/>
      </dsp:nvSpPr>
      <dsp:spPr>
        <a:xfrm>
          <a:off x="2121403"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schakelgebouw</a:t>
          </a:r>
        </a:p>
      </dsp:txBody>
      <dsp:txXfrm>
        <a:off x="2136830" y="1396361"/>
        <a:ext cx="798631" cy="495869"/>
      </dsp:txXfrm>
    </dsp:sp>
    <dsp:sp modelId="{B64D363A-5882-4E8B-B1C4-30F23199818D}">
      <dsp:nvSpPr>
        <dsp:cNvPr id="0" name=""/>
        <dsp:cNvSpPr/>
      </dsp:nvSpPr>
      <dsp:spPr>
        <a:xfrm>
          <a:off x="3549961"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8D1E32-7828-4A14-B2E4-D1343CE09FED}">
      <dsp:nvSpPr>
        <dsp:cNvPr id="0" name=""/>
        <dsp:cNvSpPr/>
      </dsp:nvSpPr>
      <dsp:spPr>
        <a:xfrm>
          <a:off x="3642126"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machinehuis</a:t>
          </a:r>
        </a:p>
      </dsp:txBody>
      <dsp:txXfrm>
        <a:off x="3657553" y="1396361"/>
        <a:ext cx="798631" cy="495869"/>
      </dsp:txXfrm>
    </dsp:sp>
    <dsp:sp modelId="{B49A12BB-8659-4B29-8D87-596197B442EB}">
      <dsp:nvSpPr>
        <dsp:cNvPr id="0" name=""/>
        <dsp:cNvSpPr/>
      </dsp:nvSpPr>
      <dsp:spPr>
        <a:xfrm>
          <a:off x="2536146"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BE790E-7A60-4FE5-8F59-3D3927BAEB6E}">
      <dsp:nvSpPr>
        <dsp:cNvPr id="0" name=""/>
        <dsp:cNvSpPr/>
      </dsp:nvSpPr>
      <dsp:spPr>
        <a:xfrm>
          <a:off x="2628311"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Turbine</a:t>
          </a:r>
        </a:p>
      </dsp:txBody>
      <dsp:txXfrm>
        <a:off x="2643738" y="2164326"/>
        <a:ext cx="798631" cy="495869"/>
      </dsp:txXfrm>
    </dsp:sp>
    <dsp:sp modelId="{1D19170E-A4FC-4786-8219-43608180AEAC}">
      <dsp:nvSpPr>
        <dsp:cNvPr id="0" name=""/>
        <dsp:cNvSpPr/>
      </dsp:nvSpPr>
      <dsp:spPr>
        <a:xfrm>
          <a:off x="3549961"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C1B91D-4483-42C5-A95F-F2F56DEDA45A}">
      <dsp:nvSpPr>
        <dsp:cNvPr id="0" name=""/>
        <dsp:cNvSpPr/>
      </dsp:nvSpPr>
      <dsp:spPr>
        <a:xfrm>
          <a:off x="3642126"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Generator</a:t>
          </a:r>
        </a:p>
      </dsp:txBody>
      <dsp:txXfrm>
        <a:off x="3657553" y="2164326"/>
        <a:ext cx="798631" cy="495869"/>
      </dsp:txXfrm>
    </dsp:sp>
    <dsp:sp modelId="{E6EE0E7A-73B3-412E-A8F2-D520B675DE01}">
      <dsp:nvSpPr>
        <dsp:cNvPr id="0" name=""/>
        <dsp:cNvSpPr/>
      </dsp:nvSpPr>
      <dsp:spPr>
        <a:xfrm>
          <a:off x="4563777" y="2061342"/>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B0FFBF-394C-41D8-BB8F-FB8E0168B250}">
      <dsp:nvSpPr>
        <dsp:cNvPr id="0" name=""/>
        <dsp:cNvSpPr/>
      </dsp:nvSpPr>
      <dsp:spPr>
        <a:xfrm>
          <a:off x="4655942" y="2148899"/>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Transformator</a:t>
          </a:r>
        </a:p>
      </dsp:txBody>
      <dsp:txXfrm>
        <a:off x="4671369" y="2164326"/>
        <a:ext cx="798631" cy="495869"/>
      </dsp:txXfrm>
    </dsp:sp>
    <dsp:sp modelId="{8CA0A9AC-DFFA-4ED5-BDA4-460A47EF4868}">
      <dsp:nvSpPr>
        <dsp:cNvPr id="0" name=""/>
        <dsp:cNvSpPr/>
      </dsp:nvSpPr>
      <dsp:spPr>
        <a:xfrm>
          <a:off x="4563777" y="1293377"/>
          <a:ext cx="829485" cy="52672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34F054-9744-474F-9597-FD9F02CF6B3F}">
      <dsp:nvSpPr>
        <dsp:cNvPr id="0" name=""/>
        <dsp:cNvSpPr/>
      </dsp:nvSpPr>
      <dsp:spPr>
        <a:xfrm>
          <a:off x="4655942" y="1380934"/>
          <a:ext cx="829485" cy="5267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hueOff val="0"/>
                  <a:satOff val="0"/>
                  <a:lumOff val="0"/>
                  <a:alphaOff val="0"/>
                </a:sysClr>
              </a:solidFill>
              <a:latin typeface="Calibri" panose="020F0502020204030204"/>
              <a:ea typeface="+mn-ea"/>
              <a:cs typeface="+mn-cs"/>
            </a:rPr>
            <a:t>koeltoren</a:t>
          </a:r>
        </a:p>
      </dsp:txBody>
      <dsp:txXfrm>
        <a:off x="4671369" y="1396361"/>
        <a:ext cx="798631" cy="4958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3445</Words>
  <Characters>19639</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Vankan</dc:creator>
  <dc:description/>
  <cp:lastModifiedBy>Joop</cp:lastModifiedBy>
  <cp:revision>2</cp:revision>
  <dcterms:created xsi:type="dcterms:W3CDTF">2019-07-25T09:55:00Z</dcterms:created>
  <dcterms:modified xsi:type="dcterms:W3CDTF">2019-07-25T09:55:00Z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