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71F4" w14:textId="7BD536DF" w:rsidR="00696959" w:rsidRPr="009D090B" w:rsidRDefault="00582C2E" w:rsidP="006172B9">
      <w:pPr>
        <w:rPr>
          <w:rFonts w:ascii="Calibri" w:hAnsi="Calibri" w:cs="Calibri"/>
          <w:b/>
          <w:bCs/>
          <w:sz w:val="24"/>
          <w:szCs w:val="24"/>
        </w:rPr>
      </w:pPr>
      <w:r w:rsidRPr="009D090B">
        <w:rPr>
          <w:rFonts w:ascii="Calibri" w:hAnsi="Calibri" w:cs="Calibri"/>
          <w:b/>
          <w:bCs/>
          <w:sz w:val="24"/>
          <w:szCs w:val="24"/>
        </w:rPr>
        <w:t>G</w:t>
      </w:r>
      <w:r w:rsidR="00843252" w:rsidRPr="009D090B">
        <w:rPr>
          <w:rFonts w:ascii="Calibri" w:hAnsi="Calibri" w:cs="Calibri"/>
          <w:b/>
          <w:bCs/>
          <w:sz w:val="24"/>
          <w:szCs w:val="24"/>
        </w:rPr>
        <w:t>eografische werkwijze</w:t>
      </w:r>
      <w:r w:rsidRPr="009D090B">
        <w:rPr>
          <w:rFonts w:ascii="Calibri" w:hAnsi="Calibri" w:cs="Calibri"/>
          <w:b/>
          <w:bCs/>
          <w:sz w:val="24"/>
          <w:szCs w:val="24"/>
        </w:rPr>
        <w:t>n</w:t>
      </w:r>
      <w:r w:rsidRPr="009D090B">
        <w:rPr>
          <w:rFonts w:ascii="Calibri" w:hAnsi="Calibri" w:cs="Calibri"/>
          <w:b/>
          <w:bCs/>
          <w:sz w:val="24"/>
          <w:szCs w:val="24"/>
        </w:rPr>
        <w:tab/>
      </w:r>
      <w:r w:rsidR="005B0615" w:rsidRPr="009D090B">
        <w:rPr>
          <w:rFonts w:ascii="Calibri" w:hAnsi="Calibri" w:cs="Calibri"/>
          <w:b/>
          <w:bCs/>
          <w:sz w:val="24"/>
          <w:szCs w:val="24"/>
        </w:rPr>
        <w:tab/>
      </w:r>
      <w:r w:rsidR="005B0615" w:rsidRPr="009D090B">
        <w:rPr>
          <w:rFonts w:ascii="Calibri" w:hAnsi="Calibri" w:cs="Calibri"/>
          <w:b/>
          <w:bCs/>
          <w:sz w:val="24"/>
          <w:szCs w:val="24"/>
        </w:rPr>
        <w:tab/>
      </w:r>
      <w:r w:rsidR="005B0615" w:rsidRPr="009D090B">
        <w:rPr>
          <w:rFonts w:ascii="Calibri" w:hAnsi="Calibri" w:cs="Calibri"/>
          <w:b/>
          <w:bCs/>
          <w:sz w:val="24"/>
          <w:szCs w:val="24"/>
        </w:rPr>
        <w:tab/>
      </w:r>
      <w:r w:rsidR="005B0615" w:rsidRPr="009D090B">
        <w:rPr>
          <w:rFonts w:ascii="Calibri" w:hAnsi="Calibri" w:cs="Calibri"/>
          <w:b/>
          <w:bCs/>
          <w:sz w:val="24"/>
          <w:szCs w:val="24"/>
        </w:rPr>
        <w:tab/>
      </w:r>
      <w:r w:rsidR="00A85FEE">
        <w:rPr>
          <w:rFonts w:ascii="Calibri" w:hAnsi="Calibri" w:cs="Calibri"/>
          <w:b/>
          <w:bCs/>
          <w:sz w:val="24"/>
          <w:szCs w:val="24"/>
        </w:rPr>
        <w:t>docentendeel</w:t>
      </w:r>
      <w:r w:rsidRPr="009D090B">
        <w:rPr>
          <w:rFonts w:ascii="Calibri" w:hAnsi="Calibri" w:cs="Calibri"/>
          <w:b/>
          <w:bCs/>
          <w:sz w:val="24"/>
          <w:szCs w:val="24"/>
        </w:rPr>
        <w:tab/>
      </w:r>
      <w:r w:rsidRPr="009D090B">
        <w:rPr>
          <w:rFonts w:ascii="Calibri" w:hAnsi="Calibri" w:cs="Calibri"/>
          <w:b/>
          <w:bCs/>
          <w:sz w:val="24"/>
          <w:szCs w:val="24"/>
        </w:rPr>
        <w:tab/>
      </w:r>
      <w:r w:rsidRPr="009D090B">
        <w:rPr>
          <w:rFonts w:ascii="Calibri" w:hAnsi="Calibri" w:cs="Calibri"/>
          <w:b/>
          <w:bCs/>
          <w:sz w:val="24"/>
          <w:szCs w:val="24"/>
        </w:rPr>
        <w:tab/>
      </w:r>
      <w:r w:rsidRPr="009D090B">
        <w:rPr>
          <w:rFonts w:ascii="Calibri" w:hAnsi="Calibri" w:cs="Calibri"/>
          <w:b/>
          <w:bCs/>
          <w:sz w:val="24"/>
          <w:szCs w:val="24"/>
        </w:rPr>
        <w:tab/>
      </w:r>
    </w:p>
    <w:p w14:paraId="10282215" w14:textId="77777777" w:rsidR="00CC1328" w:rsidRPr="009D090B" w:rsidRDefault="001222FD" w:rsidP="006172B9">
      <w:pPr>
        <w:rPr>
          <w:rFonts w:ascii="Calibri" w:hAnsi="Calibri" w:cs="Calibri"/>
          <w:sz w:val="24"/>
          <w:szCs w:val="24"/>
        </w:rPr>
      </w:pPr>
      <w:r w:rsidRPr="009D090B">
        <w:rPr>
          <w:rFonts w:ascii="Calibri" w:hAnsi="Calibri" w:cs="Calibri"/>
          <w:sz w:val="24"/>
          <w:szCs w:val="24"/>
        </w:rPr>
        <w:t>De manieren waarop geografen denken noemen we geografische werkwijzen</w:t>
      </w:r>
      <w:r w:rsidR="00641556" w:rsidRPr="009D090B">
        <w:rPr>
          <w:rFonts w:ascii="Calibri" w:hAnsi="Calibri" w:cs="Calibri"/>
          <w:sz w:val="24"/>
          <w:szCs w:val="24"/>
        </w:rPr>
        <w:t>. Dat lijkt heel bijzonder maar dat is het niet. We denken eigenlijk allemaal zo</w:t>
      </w:r>
      <w:r w:rsidR="003A4287" w:rsidRPr="009D090B">
        <w:rPr>
          <w:rFonts w:ascii="Calibri" w:hAnsi="Calibri" w:cs="Calibri"/>
          <w:sz w:val="24"/>
          <w:szCs w:val="24"/>
        </w:rPr>
        <w:t>, alleen gebruiken we er geen geografische begrippen bij. We vergelijken mensen en dingen</w:t>
      </w:r>
      <w:r w:rsidR="00AC63B3" w:rsidRPr="009D090B">
        <w:rPr>
          <w:rFonts w:ascii="Calibri" w:hAnsi="Calibri" w:cs="Calibri"/>
          <w:sz w:val="24"/>
          <w:szCs w:val="24"/>
        </w:rPr>
        <w:t xml:space="preserve"> en delen producten en gebeurtenissen in groepen in. We zoeken</w:t>
      </w:r>
      <w:r w:rsidR="00840E46" w:rsidRPr="009D090B">
        <w:rPr>
          <w:rFonts w:ascii="Calibri" w:hAnsi="Calibri" w:cs="Calibri"/>
          <w:sz w:val="24"/>
          <w:szCs w:val="24"/>
        </w:rPr>
        <w:t xml:space="preserve"> oorzaken om iets te verklaren. We </w:t>
      </w:r>
      <w:r w:rsidR="0019574D" w:rsidRPr="009D090B">
        <w:rPr>
          <w:rFonts w:ascii="Calibri" w:hAnsi="Calibri" w:cs="Calibri"/>
          <w:sz w:val="24"/>
          <w:szCs w:val="24"/>
        </w:rPr>
        <w:t xml:space="preserve">kijken naar details en nemen wat afstand om </w:t>
      </w:r>
      <w:r w:rsidR="003B6B98" w:rsidRPr="009D090B">
        <w:rPr>
          <w:rFonts w:ascii="Calibri" w:hAnsi="Calibri" w:cs="Calibri"/>
          <w:sz w:val="24"/>
          <w:szCs w:val="24"/>
        </w:rPr>
        <w:t xml:space="preserve">beter te kunnen zien. </w:t>
      </w:r>
      <w:r w:rsidR="00A94A12" w:rsidRPr="009D090B">
        <w:rPr>
          <w:rFonts w:ascii="Calibri" w:hAnsi="Calibri" w:cs="Calibri"/>
          <w:sz w:val="24"/>
          <w:szCs w:val="24"/>
        </w:rPr>
        <w:t>We</w:t>
      </w:r>
      <w:r w:rsidR="009E3A9C" w:rsidRPr="009D090B">
        <w:rPr>
          <w:rFonts w:ascii="Calibri" w:hAnsi="Calibri" w:cs="Calibri"/>
          <w:sz w:val="24"/>
          <w:szCs w:val="24"/>
        </w:rPr>
        <w:t xml:space="preserve"> willen weten </w:t>
      </w:r>
      <w:r w:rsidR="00A94A12" w:rsidRPr="009D090B">
        <w:rPr>
          <w:rFonts w:ascii="Calibri" w:hAnsi="Calibri" w:cs="Calibri"/>
          <w:sz w:val="24"/>
          <w:szCs w:val="24"/>
        </w:rPr>
        <w:t xml:space="preserve">waar dingen en mensen </w:t>
      </w:r>
      <w:r w:rsidR="00671EEA" w:rsidRPr="009D090B">
        <w:rPr>
          <w:rFonts w:ascii="Calibri" w:hAnsi="Calibri" w:cs="Calibri"/>
          <w:sz w:val="24"/>
          <w:szCs w:val="24"/>
        </w:rPr>
        <w:t>v</w:t>
      </w:r>
      <w:r w:rsidR="00A94A12" w:rsidRPr="009D090B">
        <w:rPr>
          <w:rFonts w:ascii="Calibri" w:hAnsi="Calibri" w:cs="Calibri"/>
          <w:sz w:val="24"/>
          <w:szCs w:val="24"/>
        </w:rPr>
        <w:t>andaan komen</w:t>
      </w:r>
      <w:r w:rsidR="00671EEA" w:rsidRPr="009D090B">
        <w:rPr>
          <w:rFonts w:ascii="Calibri" w:hAnsi="Calibri" w:cs="Calibri"/>
          <w:sz w:val="24"/>
          <w:szCs w:val="24"/>
        </w:rPr>
        <w:t xml:space="preserve"> en bij horen</w:t>
      </w:r>
      <w:r w:rsidR="00A94A12" w:rsidRPr="009D090B">
        <w:rPr>
          <w:rFonts w:ascii="Calibri" w:hAnsi="Calibri" w:cs="Calibri"/>
          <w:sz w:val="24"/>
          <w:szCs w:val="24"/>
        </w:rPr>
        <w:t>.</w:t>
      </w:r>
      <w:r w:rsidR="00671EEA" w:rsidRPr="009D090B">
        <w:rPr>
          <w:rFonts w:ascii="Calibri" w:hAnsi="Calibri" w:cs="Calibri"/>
          <w:sz w:val="24"/>
          <w:szCs w:val="24"/>
        </w:rPr>
        <w:t xml:space="preserve"> </w:t>
      </w:r>
      <w:r w:rsidR="00FC02E3" w:rsidRPr="009D090B">
        <w:rPr>
          <w:rFonts w:ascii="Calibri" w:hAnsi="Calibri" w:cs="Calibri"/>
          <w:sz w:val="24"/>
          <w:szCs w:val="24"/>
        </w:rPr>
        <w:t xml:space="preserve">We vragen ons af </w:t>
      </w:r>
      <w:r w:rsidR="00D72966" w:rsidRPr="009D090B">
        <w:rPr>
          <w:rFonts w:ascii="Calibri" w:hAnsi="Calibri" w:cs="Calibri"/>
          <w:sz w:val="24"/>
          <w:szCs w:val="24"/>
        </w:rPr>
        <w:t xml:space="preserve">of we </w:t>
      </w:r>
      <w:r w:rsidR="007D386C" w:rsidRPr="009D090B">
        <w:rPr>
          <w:rFonts w:ascii="Calibri" w:hAnsi="Calibri" w:cs="Calibri"/>
          <w:sz w:val="24"/>
          <w:szCs w:val="24"/>
        </w:rPr>
        <w:t>dingen wel goed zien en w</w:t>
      </w:r>
      <w:r w:rsidR="007B6929" w:rsidRPr="009D090B">
        <w:rPr>
          <w:rFonts w:ascii="Calibri" w:hAnsi="Calibri" w:cs="Calibri"/>
          <w:sz w:val="24"/>
          <w:szCs w:val="24"/>
        </w:rPr>
        <w:t xml:space="preserve">elke belangen er spelen bij </w:t>
      </w:r>
      <w:r w:rsidR="00736CB7" w:rsidRPr="009D090B">
        <w:rPr>
          <w:rFonts w:ascii="Calibri" w:hAnsi="Calibri" w:cs="Calibri"/>
          <w:sz w:val="24"/>
          <w:szCs w:val="24"/>
        </w:rPr>
        <w:t xml:space="preserve">de opvattingen over verschijnselen en </w:t>
      </w:r>
      <w:r w:rsidR="00B619DC" w:rsidRPr="009D090B">
        <w:rPr>
          <w:rFonts w:ascii="Calibri" w:hAnsi="Calibri" w:cs="Calibri"/>
          <w:sz w:val="24"/>
          <w:szCs w:val="24"/>
        </w:rPr>
        <w:t xml:space="preserve">ontwikkelingen. Dat alles doen we om onze samenleving en de wereld </w:t>
      </w:r>
      <w:r w:rsidR="00D23145" w:rsidRPr="009D090B">
        <w:rPr>
          <w:rFonts w:ascii="Calibri" w:hAnsi="Calibri" w:cs="Calibri"/>
          <w:sz w:val="24"/>
          <w:szCs w:val="24"/>
        </w:rPr>
        <w:t>beter te begrijpen.  In de geografie denken we net zo, maar dan gaat het</w:t>
      </w:r>
      <w:r w:rsidR="00E522F5" w:rsidRPr="009D090B">
        <w:rPr>
          <w:rFonts w:ascii="Calibri" w:hAnsi="Calibri" w:cs="Calibri"/>
          <w:sz w:val="24"/>
          <w:szCs w:val="24"/>
        </w:rPr>
        <w:t xml:space="preserve"> in het bijzonder over de aarde als woonplaats van mensen en de mens als bewoner van de aarde.</w:t>
      </w:r>
    </w:p>
    <w:p w14:paraId="7EFC0777" w14:textId="1998905B" w:rsidR="000B5DBE" w:rsidRPr="009D090B" w:rsidRDefault="00CC1328" w:rsidP="006172B9">
      <w:pPr>
        <w:rPr>
          <w:rFonts w:ascii="Calibri" w:hAnsi="Calibri" w:cs="Calibri"/>
          <w:sz w:val="24"/>
          <w:szCs w:val="24"/>
        </w:rPr>
      </w:pPr>
      <w:r w:rsidRPr="009D090B">
        <w:rPr>
          <w:rFonts w:ascii="Calibri" w:hAnsi="Calibri" w:cs="Calibri"/>
          <w:sz w:val="24"/>
          <w:szCs w:val="24"/>
        </w:rPr>
        <w:t xml:space="preserve">Leren </w:t>
      </w:r>
      <w:r w:rsidR="00FB4BF9" w:rsidRPr="009D090B">
        <w:rPr>
          <w:rFonts w:ascii="Calibri" w:hAnsi="Calibri" w:cs="Calibri"/>
          <w:sz w:val="24"/>
          <w:szCs w:val="24"/>
        </w:rPr>
        <w:t>geografisch kijken en denken doe je door er samen over te praten. Door geografische verhalen te vertellen</w:t>
      </w:r>
      <w:r w:rsidR="00AE7439" w:rsidRPr="009D090B">
        <w:rPr>
          <w:rFonts w:ascii="Calibri" w:hAnsi="Calibri" w:cs="Calibri"/>
          <w:sz w:val="24"/>
          <w:szCs w:val="24"/>
        </w:rPr>
        <w:t>. Maar als je de woorden er niet voor hebt, wordt dat moeilijk. In deze op</w:t>
      </w:r>
      <w:r w:rsidR="00C50803" w:rsidRPr="009D090B">
        <w:rPr>
          <w:rFonts w:ascii="Calibri" w:hAnsi="Calibri" w:cs="Calibri"/>
          <w:sz w:val="24"/>
          <w:szCs w:val="24"/>
        </w:rPr>
        <w:t>gave</w:t>
      </w:r>
      <w:r w:rsidR="00A374AD" w:rsidRPr="009D090B">
        <w:rPr>
          <w:rFonts w:ascii="Calibri" w:hAnsi="Calibri" w:cs="Calibri"/>
          <w:sz w:val="24"/>
          <w:szCs w:val="24"/>
        </w:rPr>
        <w:t xml:space="preserve"> willen we de woorden aanreiken waarmee </w:t>
      </w:r>
      <w:r w:rsidR="005A2EA8" w:rsidRPr="009D090B">
        <w:rPr>
          <w:rFonts w:ascii="Calibri" w:hAnsi="Calibri" w:cs="Calibri"/>
          <w:sz w:val="24"/>
          <w:szCs w:val="24"/>
        </w:rPr>
        <w:t>het praten over het geografisch denken en werken eenvoudiger wordt</w:t>
      </w:r>
      <w:r w:rsidR="00C82934" w:rsidRPr="009D090B">
        <w:rPr>
          <w:rFonts w:ascii="Calibri" w:hAnsi="Calibri" w:cs="Calibri"/>
          <w:sz w:val="24"/>
          <w:szCs w:val="24"/>
        </w:rPr>
        <w:t>, want woorden doen er toe.</w:t>
      </w:r>
      <w:r w:rsidR="003926F6" w:rsidRPr="009D090B">
        <w:rPr>
          <w:rFonts w:ascii="Calibri" w:hAnsi="Calibri" w:cs="Calibri"/>
          <w:sz w:val="24"/>
          <w:szCs w:val="24"/>
        </w:rPr>
        <w:t xml:space="preserve"> </w:t>
      </w:r>
      <w:r w:rsidR="00364FAD" w:rsidRPr="009D090B">
        <w:rPr>
          <w:rFonts w:ascii="Calibri" w:hAnsi="Calibri" w:cs="Calibri"/>
          <w:sz w:val="24"/>
          <w:szCs w:val="24"/>
        </w:rPr>
        <w:t>Da</w:t>
      </w:r>
      <w:r w:rsidR="00805012" w:rsidRPr="009D090B">
        <w:rPr>
          <w:rFonts w:ascii="Calibri" w:hAnsi="Calibri" w:cs="Calibri"/>
          <w:sz w:val="24"/>
          <w:szCs w:val="24"/>
        </w:rPr>
        <w:t xml:space="preserve">arom </w:t>
      </w:r>
      <w:r w:rsidR="00FC2753" w:rsidRPr="009D090B">
        <w:rPr>
          <w:rFonts w:ascii="Calibri" w:hAnsi="Calibri" w:cs="Calibri"/>
          <w:sz w:val="24"/>
          <w:szCs w:val="24"/>
        </w:rPr>
        <w:t xml:space="preserve">staan hier </w:t>
      </w:r>
      <w:r w:rsidR="00C278A4" w:rsidRPr="009D090B">
        <w:rPr>
          <w:rFonts w:ascii="Calibri" w:hAnsi="Calibri" w:cs="Calibri"/>
          <w:sz w:val="24"/>
          <w:szCs w:val="24"/>
        </w:rPr>
        <w:t>twee schema</w:t>
      </w:r>
      <w:r w:rsidR="00F50071" w:rsidRPr="009D090B">
        <w:rPr>
          <w:rFonts w:ascii="Calibri" w:hAnsi="Calibri" w:cs="Calibri"/>
          <w:sz w:val="24"/>
          <w:szCs w:val="24"/>
        </w:rPr>
        <w:t>’</w:t>
      </w:r>
      <w:r w:rsidR="00C278A4" w:rsidRPr="009D090B">
        <w:rPr>
          <w:rFonts w:ascii="Calibri" w:hAnsi="Calibri" w:cs="Calibri"/>
          <w:sz w:val="24"/>
          <w:szCs w:val="24"/>
        </w:rPr>
        <w:t xml:space="preserve">s </w:t>
      </w:r>
      <w:r w:rsidR="00053107" w:rsidRPr="009D090B">
        <w:rPr>
          <w:rFonts w:ascii="Calibri" w:hAnsi="Calibri" w:cs="Calibri"/>
          <w:sz w:val="24"/>
          <w:szCs w:val="24"/>
        </w:rPr>
        <w:t>met</w:t>
      </w:r>
      <w:r w:rsidR="00D66061" w:rsidRPr="009D090B">
        <w:rPr>
          <w:rFonts w:ascii="Calibri" w:hAnsi="Calibri" w:cs="Calibri"/>
          <w:sz w:val="24"/>
          <w:szCs w:val="24"/>
        </w:rPr>
        <w:t xml:space="preserve"> doelen, vragen en methoden </w:t>
      </w:r>
      <w:r w:rsidR="00053107" w:rsidRPr="009D090B">
        <w:rPr>
          <w:rFonts w:ascii="Calibri" w:hAnsi="Calibri" w:cs="Calibri"/>
          <w:sz w:val="24"/>
          <w:szCs w:val="24"/>
        </w:rPr>
        <w:t>van geografische werkwijz</w:t>
      </w:r>
      <w:r w:rsidR="00B82C53" w:rsidRPr="009D090B">
        <w:rPr>
          <w:rFonts w:ascii="Calibri" w:hAnsi="Calibri" w:cs="Calibri"/>
          <w:sz w:val="24"/>
          <w:szCs w:val="24"/>
        </w:rPr>
        <w:t>en</w:t>
      </w:r>
      <w:r w:rsidR="00053107" w:rsidRPr="009D090B">
        <w:rPr>
          <w:rFonts w:ascii="Calibri" w:hAnsi="Calibri" w:cs="Calibri"/>
          <w:sz w:val="24"/>
          <w:szCs w:val="24"/>
        </w:rPr>
        <w:t>.</w:t>
      </w:r>
      <w:r w:rsidR="00C07BA2" w:rsidRPr="009D090B">
        <w:rPr>
          <w:rFonts w:ascii="Calibri" w:hAnsi="Calibri" w:cs="Calibri"/>
          <w:sz w:val="24"/>
          <w:szCs w:val="24"/>
        </w:rPr>
        <w:t xml:space="preserve"> </w:t>
      </w:r>
      <w:r w:rsidR="00FA32F3" w:rsidRPr="009D090B">
        <w:rPr>
          <w:rFonts w:ascii="Calibri" w:hAnsi="Calibri" w:cs="Calibri"/>
          <w:sz w:val="24"/>
          <w:szCs w:val="24"/>
        </w:rPr>
        <w:t xml:space="preserve">Een </w:t>
      </w:r>
      <w:r w:rsidR="00B82C53" w:rsidRPr="009D090B">
        <w:rPr>
          <w:rFonts w:ascii="Calibri" w:hAnsi="Calibri" w:cs="Calibri"/>
          <w:sz w:val="24"/>
          <w:szCs w:val="24"/>
        </w:rPr>
        <w:t xml:space="preserve">schema met </w:t>
      </w:r>
      <w:r w:rsidR="00FA32F3" w:rsidRPr="009D090B">
        <w:rPr>
          <w:rFonts w:ascii="Calibri" w:hAnsi="Calibri" w:cs="Calibri"/>
          <w:sz w:val="24"/>
          <w:szCs w:val="24"/>
        </w:rPr>
        <w:t xml:space="preserve">eenvoudige </w:t>
      </w:r>
      <w:r w:rsidR="00CD326F" w:rsidRPr="009D090B">
        <w:rPr>
          <w:rFonts w:ascii="Calibri" w:hAnsi="Calibri" w:cs="Calibri"/>
          <w:sz w:val="24"/>
          <w:szCs w:val="24"/>
        </w:rPr>
        <w:t xml:space="preserve">bewoordingen, </w:t>
      </w:r>
      <w:r w:rsidR="00C35834" w:rsidRPr="009D090B">
        <w:rPr>
          <w:rFonts w:ascii="Calibri" w:hAnsi="Calibri" w:cs="Calibri"/>
          <w:sz w:val="24"/>
          <w:szCs w:val="24"/>
        </w:rPr>
        <w:t xml:space="preserve">te gebruiken voorafgaand aan </w:t>
      </w:r>
      <w:r w:rsidR="00E57FC5" w:rsidRPr="009D090B">
        <w:rPr>
          <w:rFonts w:ascii="Calibri" w:hAnsi="Calibri" w:cs="Calibri"/>
          <w:sz w:val="24"/>
          <w:szCs w:val="24"/>
        </w:rPr>
        <w:t xml:space="preserve">het </w:t>
      </w:r>
      <w:r w:rsidR="00241C3B" w:rsidRPr="009D090B">
        <w:rPr>
          <w:rFonts w:ascii="Calibri" w:hAnsi="Calibri" w:cs="Calibri"/>
          <w:sz w:val="24"/>
          <w:szCs w:val="24"/>
        </w:rPr>
        <w:t>uitvoeren van de opdrachten</w:t>
      </w:r>
      <w:r w:rsidR="00C50803" w:rsidRPr="009D090B">
        <w:rPr>
          <w:rFonts w:ascii="Calibri" w:hAnsi="Calibri" w:cs="Calibri"/>
          <w:sz w:val="24"/>
          <w:szCs w:val="24"/>
        </w:rPr>
        <w:t xml:space="preserve"> </w:t>
      </w:r>
      <w:r w:rsidR="00E57FC5" w:rsidRPr="009D090B">
        <w:rPr>
          <w:rFonts w:ascii="Calibri" w:hAnsi="Calibri" w:cs="Calibri"/>
          <w:sz w:val="24"/>
          <w:szCs w:val="24"/>
        </w:rPr>
        <w:t xml:space="preserve">en een </w:t>
      </w:r>
      <w:r w:rsidR="002C2D4B" w:rsidRPr="009D090B">
        <w:rPr>
          <w:rFonts w:ascii="Calibri" w:hAnsi="Calibri" w:cs="Calibri"/>
          <w:sz w:val="24"/>
          <w:szCs w:val="24"/>
        </w:rPr>
        <w:t xml:space="preserve">overzicht met vaktaal </w:t>
      </w:r>
      <w:r w:rsidR="00101FDE" w:rsidRPr="009D090B">
        <w:rPr>
          <w:rFonts w:ascii="Calibri" w:hAnsi="Calibri" w:cs="Calibri"/>
          <w:sz w:val="24"/>
          <w:szCs w:val="24"/>
        </w:rPr>
        <w:t>waarmee de op</w:t>
      </w:r>
      <w:r w:rsidR="000C0815" w:rsidRPr="009D090B">
        <w:rPr>
          <w:rFonts w:ascii="Calibri" w:hAnsi="Calibri" w:cs="Calibri"/>
          <w:sz w:val="24"/>
          <w:szCs w:val="24"/>
        </w:rPr>
        <w:t>drachten</w:t>
      </w:r>
      <w:r w:rsidR="00101FDE" w:rsidRPr="009D090B">
        <w:rPr>
          <w:rFonts w:ascii="Calibri" w:hAnsi="Calibri" w:cs="Calibri"/>
          <w:sz w:val="24"/>
          <w:szCs w:val="24"/>
        </w:rPr>
        <w:t xml:space="preserve"> </w:t>
      </w:r>
      <w:r w:rsidR="00B45B69" w:rsidRPr="009D090B">
        <w:rPr>
          <w:rFonts w:ascii="Calibri" w:hAnsi="Calibri" w:cs="Calibri"/>
          <w:sz w:val="24"/>
          <w:szCs w:val="24"/>
        </w:rPr>
        <w:t xml:space="preserve">kunnen </w:t>
      </w:r>
      <w:r w:rsidR="00101FDE" w:rsidRPr="009D090B">
        <w:rPr>
          <w:rFonts w:ascii="Calibri" w:hAnsi="Calibri" w:cs="Calibri"/>
          <w:sz w:val="24"/>
          <w:szCs w:val="24"/>
        </w:rPr>
        <w:t>worden afgesloten.</w:t>
      </w:r>
      <w:r w:rsidR="00355405" w:rsidRPr="009D090B">
        <w:rPr>
          <w:rFonts w:ascii="Calibri" w:hAnsi="Calibri" w:cs="Calibri"/>
          <w:sz w:val="24"/>
          <w:szCs w:val="24"/>
        </w:rPr>
        <w:t xml:space="preserve"> </w:t>
      </w:r>
      <w:r w:rsidR="00B332FB" w:rsidRPr="009D090B">
        <w:rPr>
          <w:rFonts w:ascii="Calibri" w:hAnsi="Calibri" w:cs="Calibri"/>
          <w:sz w:val="24"/>
          <w:szCs w:val="24"/>
        </w:rPr>
        <w:t xml:space="preserve"> </w:t>
      </w:r>
    </w:p>
    <w:p w14:paraId="5FA5780D" w14:textId="50FF3ABB" w:rsidR="00B768CF" w:rsidRPr="009D090B" w:rsidRDefault="00C707F3" w:rsidP="003A2C9F">
      <w:pPr>
        <w:rPr>
          <w:rFonts w:ascii="Calibri" w:hAnsi="Calibri" w:cs="Calibri"/>
          <w:sz w:val="24"/>
          <w:szCs w:val="24"/>
        </w:rPr>
      </w:pPr>
      <w:r w:rsidRPr="009D090B">
        <w:rPr>
          <w:rFonts w:ascii="Calibri" w:hAnsi="Calibri" w:cs="Calibri"/>
          <w:sz w:val="24"/>
          <w:szCs w:val="24"/>
        </w:rPr>
        <w:t>De opgave bestaat uit zes opdrachten voor de bovenbouw van havo en vwo.</w:t>
      </w:r>
      <w:r w:rsidR="00031471" w:rsidRPr="009D090B">
        <w:rPr>
          <w:rFonts w:ascii="Calibri" w:hAnsi="Calibri" w:cs="Calibri"/>
          <w:sz w:val="24"/>
          <w:szCs w:val="24"/>
        </w:rPr>
        <w:t xml:space="preserve"> Vijf opdrachten gaan over een van de geografische werkwijzen. De zesde opdracht gaat over de werkwijzen samen</w:t>
      </w:r>
      <w:r w:rsidR="00C55CF6" w:rsidRPr="009D090B">
        <w:rPr>
          <w:rFonts w:ascii="Calibri" w:hAnsi="Calibri" w:cs="Calibri"/>
          <w:sz w:val="24"/>
          <w:szCs w:val="24"/>
        </w:rPr>
        <w:t xml:space="preserve">. </w:t>
      </w:r>
      <w:r w:rsidR="00B8234B" w:rsidRPr="009D090B">
        <w:rPr>
          <w:rFonts w:ascii="Calibri" w:hAnsi="Calibri" w:cs="Calibri"/>
          <w:sz w:val="24"/>
          <w:szCs w:val="24"/>
        </w:rPr>
        <w:t>Elke opdracht kost ongeveer 15</w:t>
      </w:r>
      <w:r w:rsidR="00E53E4E" w:rsidRPr="009D090B">
        <w:rPr>
          <w:rFonts w:ascii="Calibri" w:hAnsi="Calibri" w:cs="Calibri"/>
          <w:sz w:val="24"/>
          <w:szCs w:val="24"/>
        </w:rPr>
        <w:t>-30 minuten. De opdrachten zijn gemaakt door Leon Vankan en Joop van der Schee in 2025.</w:t>
      </w:r>
    </w:p>
    <w:p w14:paraId="58182A3F" w14:textId="34CD60A0" w:rsidR="009B70AB" w:rsidRPr="009D090B" w:rsidRDefault="009B70AB">
      <w:pPr>
        <w:rPr>
          <w:rFonts w:ascii="Calibri" w:hAnsi="Calibri" w:cs="Calibri"/>
          <w:sz w:val="24"/>
          <w:szCs w:val="24"/>
        </w:rPr>
      </w:pPr>
      <w:r w:rsidRPr="009D090B">
        <w:rPr>
          <w:rFonts w:ascii="Calibri" w:hAnsi="Calibri" w:cs="Calibri"/>
          <w:sz w:val="24"/>
          <w:szCs w:val="24"/>
        </w:rPr>
        <w:br w:type="page"/>
      </w:r>
    </w:p>
    <w:p w14:paraId="1B749382" w14:textId="758C2A74" w:rsidR="00B77557" w:rsidRPr="009D090B" w:rsidRDefault="00B40FAC" w:rsidP="003A2C9F">
      <w:pPr>
        <w:rPr>
          <w:rFonts w:ascii="Calibri" w:hAnsi="Calibri" w:cs="Calibri"/>
          <w:b/>
          <w:bCs/>
          <w:sz w:val="24"/>
          <w:szCs w:val="24"/>
        </w:rPr>
      </w:pPr>
      <w:r w:rsidRPr="009D090B">
        <w:rPr>
          <w:rFonts w:ascii="Calibri" w:hAnsi="Calibri" w:cs="Calibri"/>
          <w:b/>
          <w:bCs/>
          <w:sz w:val="24"/>
          <w:szCs w:val="24"/>
        </w:rPr>
        <w:lastRenderedPageBreak/>
        <w:t>Docentendeel</w:t>
      </w:r>
    </w:p>
    <w:p w14:paraId="148AAC9C" w14:textId="39E825AF" w:rsidR="00B40FAC" w:rsidRPr="009D090B" w:rsidRDefault="00B40FAC" w:rsidP="003A2C9F">
      <w:pPr>
        <w:rPr>
          <w:rFonts w:ascii="Calibri" w:hAnsi="Calibri" w:cs="Calibri"/>
          <w:sz w:val="24"/>
          <w:szCs w:val="24"/>
        </w:rPr>
      </w:pPr>
      <w:r w:rsidRPr="009D090B">
        <w:rPr>
          <w:rFonts w:ascii="Calibri" w:hAnsi="Calibri" w:cs="Calibri"/>
          <w:sz w:val="24"/>
          <w:szCs w:val="24"/>
        </w:rPr>
        <w:t xml:space="preserve">Leon Vankan: </w:t>
      </w:r>
      <w:r w:rsidR="00FC37D5" w:rsidRPr="009D090B">
        <w:rPr>
          <w:rFonts w:ascii="Calibri" w:hAnsi="Calibri" w:cs="Calibri"/>
          <w:sz w:val="24"/>
          <w:szCs w:val="24"/>
        </w:rPr>
        <w:t>“Een aantal foto’s die bij deze opdrachten staan, heb ik gemaakt op plaatsen waar ik soms één dag</w:t>
      </w:r>
      <w:r w:rsidR="007A3A89" w:rsidRPr="009D090B">
        <w:rPr>
          <w:rFonts w:ascii="Calibri" w:hAnsi="Calibri" w:cs="Calibri"/>
          <w:sz w:val="24"/>
          <w:szCs w:val="24"/>
        </w:rPr>
        <w:t>, soms ook drie maanden of zelfs jarenlang geweest ben.</w:t>
      </w:r>
      <w:r w:rsidR="005A6B8C" w:rsidRPr="009D090B">
        <w:rPr>
          <w:rFonts w:ascii="Calibri" w:hAnsi="Calibri" w:cs="Calibri"/>
          <w:sz w:val="24"/>
          <w:szCs w:val="24"/>
        </w:rPr>
        <w:t xml:space="preserve"> Het is fascinerend om te zien hoe anders plaatsen zijn, ook al liggen ze</w:t>
      </w:r>
      <w:r w:rsidR="003C46FF" w:rsidRPr="009D090B">
        <w:rPr>
          <w:rFonts w:ascii="Calibri" w:hAnsi="Calibri" w:cs="Calibri"/>
          <w:sz w:val="24"/>
          <w:szCs w:val="24"/>
        </w:rPr>
        <w:t xml:space="preserve">, net als mijn eigen provincie Limburg, allemaal aan het water. </w:t>
      </w:r>
      <w:r w:rsidR="004A01D7" w:rsidRPr="009D090B">
        <w:rPr>
          <w:rFonts w:ascii="Calibri" w:hAnsi="Calibri" w:cs="Calibri"/>
          <w:sz w:val="24"/>
          <w:szCs w:val="24"/>
        </w:rPr>
        <w:t>Als geograaf ging me vaak een licht op, wanneer ik zag</w:t>
      </w:r>
      <w:r w:rsidR="009E57C9" w:rsidRPr="009D090B">
        <w:rPr>
          <w:rFonts w:ascii="Calibri" w:hAnsi="Calibri" w:cs="Calibri"/>
          <w:sz w:val="24"/>
          <w:szCs w:val="24"/>
        </w:rPr>
        <w:t xml:space="preserve"> met hoeveel </w:t>
      </w:r>
      <w:r w:rsidR="000B58F9" w:rsidRPr="009D090B">
        <w:rPr>
          <w:rFonts w:ascii="Calibri" w:hAnsi="Calibri" w:cs="Calibri"/>
          <w:sz w:val="24"/>
          <w:szCs w:val="24"/>
        </w:rPr>
        <w:t>zichtbare</w:t>
      </w:r>
      <w:r w:rsidR="009E57C9" w:rsidRPr="009D090B">
        <w:rPr>
          <w:rFonts w:ascii="Calibri" w:hAnsi="Calibri" w:cs="Calibri"/>
          <w:sz w:val="24"/>
          <w:szCs w:val="24"/>
        </w:rPr>
        <w:t xml:space="preserve"> en onzichtbare draden al die plaatsen met elkaar verbonden zijn</w:t>
      </w:r>
      <w:r w:rsidR="00747C12" w:rsidRPr="009D090B">
        <w:rPr>
          <w:rFonts w:ascii="Calibri" w:hAnsi="Calibri" w:cs="Calibri"/>
          <w:sz w:val="24"/>
          <w:szCs w:val="24"/>
        </w:rPr>
        <w:t>. Ik leerde de wereld zien als een gecompliceerd netwerk.</w:t>
      </w:r>
      <w:r w:rsidR="003C3B93" w:rsidRPr="009D090B">
        <w:rPr>
          <w:rFonts w:ascii="Calibri" w:hAnsi="Calibri" w:cs="Calibri"/>
          <w:sz w:val="24"/>
          <w:szCs w:val="24"/>
        </w:rPr>
        <w:t xml:space="preserve"> Als je dat netwerk leert ontrafelen wordt geografie</w:t>
      </w:r>
      <w:r w:rsidR="00FD13CA" w:rsidRPr="009D090B">
        <w:rPr>
          <w:rFonts w:ascii="Calibri" w:hAnsi="Calibri" w:cs="Calibri"/>
          <w:sz w:val="24"/>
          <w:szCs w:val="24"/>
        </w:rPr>
        <w:t xml:space="preserve"> geen last voor het geheugen, maar een licht voor de geest”.</w:t>
      </w:r>
      <w:r w:rsidR="004A01D7" w:rsidRPr="009D090B">
        <w:rPr>
          <w:rFonts w:ascii="Calibri" w:hAnsi="Calibri" w:cs="Calibri"/>
          <w:sz w:val="24"/>
          <w:szCs w:val="24"/>
        </w:rPr>
        <w:t xml:space="preserve"> </w:t>
      </w:r>
    </w:p>
    <w:p w14:paraId="3475CFE8" w14:textId="64BB0CF2" w:rsidR="002227AF" w:rsidRPr="009D090B" w:rsidRDefault="00F80B01" w:rsidP="000F7921">
      <w:pPr>
        <w:rPr>
          <w:rFonts w:ascii="Calibri" w:hAnsi="Calibri" w:cs="Calibri"/>
          <w:sz w:val="24"/>
          <w:szCs w:val="24"/>
        </w:rPr>
      </w:pPr>
      <w:r w:rsidRPr="009D090B">
        <w:rPr>
          <w:rFonts w:ascii="Calibri" w:hAnsi="Calibri" w:cs="Calibri"/>
          <w:sz w:val="24"/>
          <w:szCs w:val="24"/>
        </w:rPr>
        <w:t>Eenvoudig is dat ontrafelen echter niet. Geografisch leren denken moet je leren.</w:t>
      </w:r>
      <w:r w:rsidR="00914FD6" w:rsidRPr="009D090B">
        <w:rPr>
          <w:rFonts w:ascii="Calibri" w:hAnsi="Calibri" w:cs="Calibri"/>
          <w:sz w:val="24"/>
          <w:szCs w:val="24"/>
        </w:rPr>
        <w:t xml:space="preserve"> In de nabespreking van </w:t>
      </w:r>
      <w:r w:rsidR="001A654B" w:rsidRPr="009D090B">
        <w:rPr>
          <w:rFonts w:ascii="Calibri" w:hAnsi="Calibri" w:cs="Calibri"/>
          <w:sz w:val="24"/>
          <w:szCs w:val="24"/>
        </w:rPr>
        <w:t>aardrijkskundelessen</w:t>
      </w:r>
      <w:r w:rsidR="00914FD6" w:rsidRPr="009D090B">
        <w:rPr>
          <w:rFonts w:ascii="Calibri" w:hAnsi="Calibri" w:cs="Calibri"/>
          <w:sz w:val="24"/>
          <w:szCs w:val="24"/>
        </w:rPr>
        <w:t xml:space="preserve"> met leerlingen blijkt</w:t>
      </w:r>
      <w:r w:rsidR="001A654B" w:rsidRPr="009D090B">
        <w:rPr>
          <w:rFonts w:ascii="Calibri" w:hAnsi="Calibri" w:cs="Calibri"/>
          <w:sz w:val="24"/>
          <w:szCs w:val="24"/>
        </w:rPr>
        <w:t xml:space="preserve"> </w:t>
      </w:r>
      <w:r w:rsidR="00914FD6" w:rsidRPr="009D090B">
        <w:rPr>
          <w:rFonts w:ascii="Calibri" w:hAnsi="Calibri" w:cs="Calibri"/>
          <w:sz w:val="24"/>
          <w:szCs w:val="24"/>
        </w:rPr>
        <w:t>dat va</w:t>
      </w:r>
      <w:r w:rsidR="001A654B" w:rsidRPr="009D090B">
        <w:rPr>
          <w:rFonts w:ascii="Calibri" w:hAnsi="Calibri" w:cs="Calibri"/>
          <w:sz w:val="24"/>
          <w:szCs w:val="24"/>
        </w:rPr>
        <w:t>a</w:t>
      </w:r>
      <w:r w:rsidR="00914FD6" w:rsidRPr="009D090B">
        <w:rPr>
          <w:rFonts w:ascii="Calibri" w:hAnsi="Calibri" w:cs="Calibri"/>
          <w:sz w:val="24"/>
          <w:szCs w:val="24"/>
        </w:rPr>
        <w:t xml:space="preserve">k. </w:t>
      </w:r>
      <w:r w:rsidR="001A654B" w:rsidRPr="009D090B">
        <w:rPr>
          <w:rFonts w:ascii="Calibri" w:hAnsi="Calibri" w:cs="Calibri"/>
          <w:sz w:val="24"/>
          <w:szCs w:val="24"/>
        </w:rPr>
        <w:t>Want wat en hoe ze de</w:t>
      </w:r>
      <w:r w:rsidR="00A85FEE">
        <w:rPr>
          <w:rFonts w:ascii="Calibri" w:hAnsi="Calibri" w:cs="Calibri"/>
          <w:sz w:val="24"/>
          <w:szCs w:val="24"/>
        </w:rPr>
        <w:t>n</w:t>
      </w:r>
      <w:r w:rsidR="001A654B" w:rsidRPr="009D090B">
        <w:rPr>
          <w:rFonts w:ascii="Calibri" w:hAnsi="Calibri" w:cs="Calibri"/>
          <w:sz w:val="24"/>
          <w:szCs w:val="24"/>
        </w:rPr>
        <w:t>ken is voor leerlingen vaak moeilijk onder woorden te brengen</w:t>
      </w:r>
      <w:r w:rsidR="00051C0A" w:rsidRPr="009D090B">
        <w:rPr>
          <w:rFonts w:ascii="Calibri" w:hAnsi="Calibri" w:cs="Calibri"/>
          <w:sz w:val="24"/>
          <w:szCs w:val="24"/>
        </w:rPr>
        <w:t>.</w:t>
      </w:r>
      <w:r w:rsidR="00DD1304" w:rsidRPr="009D090B">
        <w:rPr>
          <w:rFonts w:ascii="Calibri" w:hAnsi="Calibri" w:cs="Calibri"/>
          <w:sz w:val="24"/>
          <w:szCs w:val="24"/>
        </w:rPr>
        <w:t xml:space="preserve"> </w:t>
      </w:r>
      <w:r w:rsidR="00051C0A" w:rsidRPr="009D090B">
        <w:rPr>
          <w:rFonts w:ascii="Calibri" w:hAnsi="Calibri" w:cs="Calibri"/>
          <w:sz w:val="24"/>
          <w:szCs w:val="24"/>
        </w:rPr>
        <w:t>Bovendien kost het evalueren van denkopdrachten veel tijd.</w:t>
      </w:r>
      <w:r w:rsidR="00DD1304" w:rsidRPr="009D090B">
        <w:rPr>
          <w:rFonts w:ascii="Calibri" w:hAnsi="Calibri" w:cs="Calibri"/>
          <w:sz w:val="24"/>
          <w:szCs w:val="24"/>
        </w:rPr>
        <w:t xml:space="preserve"> Daarom wordt de nabespreking vaak tot een minimum beperkt. </w:t>
      </w:r>
      <w:r w:rsidR="000F1FFC" w:rsidRPr="009D090B">
        <w:rPr>
          <w:rFonts w:ascii="Calibri" w:hAnsi="Calibri" w:cs="Calibri"/>
          <w:sz w:val="24"/>
          <w:szCs w:val="24"/>
        </w:rPr>
        <w:t>Maar het kan ook anders. Wie zich de geografische werk</w:t>
      </w:r>
      <w:r w:rsidR="00700AEA" w:rsidRPr="009D090B">
        <w:rPr>
          <w:rFonts w:ascii="Calibri" w:hAnsi="Calibri" w:cs="Calibri"/>
          <w:sz w:val="24"/>
          <w:szCs w:val="24"/>
        </w:rPr>
        <w:t>wijzen eigen maakt, verwerft geografische taal en daarmee een belangrijk hulpmiddel</w:t>
      </w:r>
      <w:r w:rsidR="00CE6EE7" w:rsidRPr="009D090B">
        <w:rPr>
          <w:rFonts w:ascii="Calibri" w:hAnsi="Calibri" w:cs="Calibri"/>
          <w:sz w:val="24"/>
          <w:szCs w:val="24"/>
        </w:rPr>
        <w:t xml:space="preserve"> om makkelijker geografisch te denken en te redeneren. Dat leidt tot</w:t>
      </w:r>
      <w:r w:rsidR="00543F30" w:rsidRPr="009D090B">
        <w:rPr>
          <w:rFonts w:ascii="Calibri" w:hAnsi="Calibri" w:cs="Calibri"/>
          <w:sz w:val="24"/>
          <w:szCs w:val="24"/>
        </w:rPr>
        <w:t xml:space="preserve"> beter inzicht op wat zich afspeelt op </w:t>
      </w:r>
      <w:r w:rsidR="00BD72F1" w:rsidRPr="009D090B">
        <w:rPr>
          <w:rFonts w:ascii="Calibri" w:hAnsi="Calibri" w:cs="Calibri"/>
          <w:sz w:val="24"/>
          <w:szCs w:val="24"/>
        </w:rPr>
        <w:t>aarde, dichtbij en ver weg</w:t>
      </w:r>
      <w:r w:rsidR="00416137" w:rsidRPr="009D090B">
        <w:rPr>
          <w:rFonts w:ascii="Calibri" w:hAnsi="Calibri" w:cs="Calibri"/>
          <w:sz w:val="24"/>
          <w:szCs w:val="24"/>
        </w:rPr>
        <w:t>. Dat geeft meer diepgang aan gesprekken in aardrijkskundelessen en</w:t>
      </w:r>
      <w:r w:rsidR="00BD72F1" w:rsidRPr="009D090B">
        <w:rPr>
          <w:rFonts w:ascii="Calibri" w:hAnsi="Calibri" w:cs="Calibri"/>
          <w:sz w:val="24"/>
          <w:szCs w:val="24"/>
        </w:rPr>
        <w:t xml:space="preserve"> is ook </w:t>
      </w:r>
      <w:bookmarkStart w:id="0" w:name="_Hlk202107323"/>
      <w:r w:rsidR="00416137" w:rsidRPr="009D090B">
        <w:rPr>
          <w:rFonts w:ascii="Calibri" w:hAnsi="Calibri" w:cs="Calibri"/>
          <w:sz w:val="24"/>
          <w:szCs w:val="24"/>
        </w:rPr>
        <w:t xml:space="preserve">belangrijk </w:t>
      </w:r>
      <w:r w:rsidR="00BD72F1" w:rsidRPr="009D090B">
        <w:rPr>
          <w:rFonts w:ascii="Calibri" w:hAnsi="Calibri" w:cs="Calibri"/>
          <w:sz w:val="24"/>
          <w:szCs w:val="24"/>
        </w:rPr>
        <w:t>gereedschap bij het ex</w:t>
      </w:r>
      <w:r w:rsidR="009B70AB" w:rsidRPr="009D090B">
        <w:rPr>
          <w:rFonts w:ascii="Calibri" w:hAnsi="Calibri" w:cs="Calibri"/>
          <w:sz w:val="24"/>
          <w:szCs w:val="24"/>
        </w:rPr>
        <w:t>amen.</w:t>
      </w:r>
      <w:r w:rsidR="006371E8" w:rsidRPr="009D090B">
        <w:rPr>
          <w:rFonts w:ascii="Calibri" w:hAnsi="Calibri" w:cs="Calibri"/>
          <w:sz w:val="24"/>
          <w:szCs w:val="24"/>
        </w:rPr>
        <w:t xml:space="preserve"> </w:t>
      </w:r>
      <w:bookmarkStart w:id="1" w:name="_Hlk202001770"/>
    </w:p>
    <w:p w14:paraId="62E3986B" w14:textId="33388A16" w:rsidR="00466043" w:rsidRPr="009D090B" w:rsidRDefault="00FA32F3" w:rsidP="000F7921">
      <w:pPr>
        <w:rPr>
          <w:rFonts w:ascii="Calibri" w:hAnsi="Calibri" w:cs="Calibri"/>
          <w:b/>
          <w:bCs/>
          <w:sz w:val="24"/>
          <w:szCs w:val="24"/>
        </w:rPr>
      </w:pPr>
      <w:r w:rsidRPr="009D090B">
        <w:rPr>
          <w:rFonts w:ascii="Calibri" w:hAnsi="Calibri" w:cs="Calibri"/>
          <w:sz w:val="24"/>
          <w:szCs w:val="24"/>
        </w:rPr>
        <w:t>E</w:t>
      </w:r>
      <w:r w:rsidR="006827E8" w:rsidRPr="009D090B">
        <w:rPr>
          <w:rFonts w:ascii="Calibri" w:hAnsi="Calibri" w:cs="Calibri"/>
          <w:sz w:val="24"/>
          <w:szCs w:val="24"/>
        </w:rPr>
        <w:t xml:space="preserve">envoudige beschrijving van de </w:t>
      </w:r>
      <w:r w:rsidR="006D76B4" w:rsidRPr="009D090B">
        <w:rPr>
          <w:rFonts w:ascii="Calibri" w:hAnsi="Calibri" w:cs="Calibri"/>
          <w:sz w:val="24"/>
          <w:szCs w:val="24"/>
        </w:rPr>
        <w:t>vijf</w:t>
      </w:r>
      <w:r w:rsidR="00A963FF" w:rsidRPr="009D090B">
        <w:rPr>
          <w:rFonts w:ascii="Calibri" w:hAnsi="Calibri" w:cs="Calibri"/>
          <w:sz w:val="24"/>
          <w:szCs w:val="24"/>
        </w:rPr>
        <w:t xml:space="preserve"> geografische werkwijzen </w:t>
      </w:r>
      <w:bookmarkEnd w:id="0"/>
    </w:p>
    <w:tbl>
      <w:tblPr>
        <w:tblStyle w:val="Tabelraster"/>
        <w:tblW w:w="0" w:type="auto"/>
        <w:tblLook w:val="04A0" w:firstRow="1" w:lastRow="0" w:firstColumn="1" w:lastColumn="0" w:noHBand="0" w:noVBand="1"/>
      </w:tblPr>
      <w:tblGrid>
        <w:gridCol w:w="1980"/>
        <w:gridCol w:w="1843"/>
        <w:gridCol w:w="2835"/>
        <w:gridCol w:w="2404"/>
      </w:tblGrid>
      <w:tr w:rsidR="002227AF" w:rsidRPr="009D090B" w14:paraId="558CCF79" w14:textId="77777777" w:rsidTr="00EB71A0">
        <w:tc>
          <w:tcPr>
            <w:tcW w:w="1980" w:type="dxa"/>
          </w:tcPr>
          <w:bookmarkEnd w:id="1"/>
          <w:p w14:paraId="30C615F5" w14:textId="77777777" w:rsidR="002227AF" w:rsidRPr="009D090B" w:rsidRDefault="002227AF">
            <w:pPr>
              <w:rPr>
                <w:rFonts w:ascii="Calibri" w:hAnsi="Calibri" w:cs="Calibri"/>
                <w:b/>
                <w:bCs/>
                <w:sz w:val="24"/>
                <w:szCs w:val="24"/>
              </w:rPr>
            </w:pPr>
            <w:r w:rsidRPr="009D090B">
              <w:rPr>
                <w:rFonts w:ascii="Calibri" w:hAnsi="Calibri" w:cs="Calibri"/>
                <w:b/>
                <w:bCs/>
                <w:sz w:val="24"/>
                <w:szCs w:val="24"/>
              </w:rPr>
              <w:t>Geografische werkwijze</w:t>
            </w:r>
          </w:p>
        </w:tc>
        <w:tc>
          <w:tcPr>
            <w:tcW w:w="1843" w:type="dxa"/>
          </w:tcPr>
          <w:p w14:paraId="3A451838" w14:textId="77777777" w:rsidR="002227AF" w:rsidRPr="009D090B" w:rsidRDefault="002227AF">
            <w:pPr>
              <w:rPr>
                <w:rFonts w:ascii="Calibri" w:hAnsi="Calibri" w:cs="Calibri"/>
                <w:b/>
                <w:bCs/>
                <w:sz w:val="24"/>
                <w:szCs w:val="24"/>
              </w:rPr>
            </w:pPr>
            <w:r w:rsidRPr="009D090B">
              <w:rPr>
                <w:rFonts w:ascii="Calibri" w:hAnsi="Calibri" w:cs="Calibri"/>
                <w:b/>
                <w:bCs/>
                <w:sz w:val="24"/>
                <w:szCs w:val="24"/>
              </w:rPr>
              <w:t>Doel</w:t>
            </w:r>
          </w:p>
        </w:tc>
        <w:tc>
          <w:tcPr>
            <w:tcW w:w="2835" w:type="dxa"/>
          </w:tcPr>
          <w:p w14:paraId="07BEE960" w14:textId="77777777" w:rsidR="002227AF" w:rsidRPr="009D090B" w:rsidRDefault="002227AF">
            <w:pPr>
              <w:rPr>
                <w:rFonts w:ascii="Calibri" w:hAnsi="Calibri" w:cs="Calibri"/>
                <w:b/>
                <w:bCs/>
                <w:sz w:val="24"/>
                <w:szCs w:val="24"/>
              </w:rPr>
            </w:pPr>
            <w:r w:rsidRPr="009D090B">
              <w:rPr>
                <w:rFonts w:ascii="Calibri" w:hAnsi="Calibri" w:cs="Calibri"/>
                <w:b/>
                <w:bCs/>
                <w:sz w:val="24"/>
                <w:szCs w:val="24"/>
              </w:rPr>
              <w:t>Vragen</w:t>
            </w:r>
          </w:p>
        </w:tc>
        <w:tc>
          <w:tcPr>
            <w:tcW w:w="2404" w:type="dxa"/>
          </w:tcPr>
          <w:p w14:paraId="420BB0DC" w14:textId="77777777" w:rsidR="002227AF" w:rsidRPr="009D090B" w:rsidRDefault="002227AF">
            <w:pPr>
              <w:rPr>
                <w:rFonts w:ascii="Calibri" w:hAnsi="Calibri" w:cs="Calibri"/>
                <w:b/>
                <w:bCs/>
                <w:sz w:val="24"/>
                <w:szCs w:val="24"/>
              </w:rPr>
            </w:pPr>
            <w:r w:rsidRPr="009D090B">
              <w:rPr>
                <w:rFonts w:ascii="Calibri" w:hAnsi="Calibri" w:cs="Calibri"/>
                <w:b/>
                <w:bCs/>
                <w:sz w:val="24"/>
                <w:szCs w:val="24"/>
              </w:rPr>
              <w:t>Methode</w:t>
            </w:r>
          </w:p>
        </w:tc>
      </w:tr>
      <w:tr w:rsidR="002227AF" w:rsidRPr="009D090B" w14:paraId="659A5E69" w14:textId="77777777" w:rsidTr="00EB71A0">
        <w:tc>
          <w:tcPr>
            <w:tcW w:w="1980" w:type="dxa"/>
          </w:tcPr>
          <w:p w14:paraId="16002FD9" w14:textId="77777777" w:rsidR="002227AF" w:rsidRPr="009D090B" w:rsidRDefault="002227AF">
            <w:pPr>
              <w:rPr>
                <w:rFonts w:ascii="Calibri" w:hAnsi="Calibri" w:cs="Calibri"/>
                <w:b/>
                <w:bCs/>
                <w:sz w:val="24"/>
                <w:szCs w:val="24"/>
              </w:rPr>
            </w:pPr>
            <w:r w:rsidRPr="009D090B">
              <w:rPr>
                <w:rFonts w:ascii="Calibri" w:hAnsi="Calibri" w:cs="Calibri"/>
                <w:b/>
                <w:bCs/>
                <w:sz w:val="24"/>
                <w:szCs w:val="24"/>
              </w:rPr>
              <w:t>Vergelijken</w:t>
            </w:r>
          </w:p>
        </w:tc>
        <w:tc>
          <w:tcPr>
            <w:tcW w:w="1843" w:type="dxa"/>
          </w:tcPr>
          <w:p w14:paraId="203857F9" w14:textId="77777777" w:rsidR="002227AF" w:rsidRPr="009D090B" w:rsidRDefault="002227AF">
            <w:pPr>
              <w:rPr>
                <w:rFonts w:ascii="Calibri" w:hAnsi="Calibri" w:cs="Calibri"/>
                <w:sz w:val="24"/>
                <w:szCs w:val="24"/>
              </w:rPr>
            </w:pPr>
            <w:r w:rsidRPr="009D090B">
              <w:rPr>
                <w:rFonts w:ascii="Calibri" w:hAnsi="Calibri" w:cs="Calibri"/>
                <w:sz w:val="24"/>
                <w:szCs w:val="24"/>
              </w:rPr>
              <w:t>Beschrijving</w:t>
            </w:r>
          </w:p>
        </w:tc>
        <w:tc>
          <w:tcPr>
            <w:tcW w:w="2835" w:type="dxa"/>
          </w:tcPr>
          <w:p w14:paraId="2C93B184" w14:textId="77777777" w:rsidR="002227AF" w:rsidRPr="009D090B" w:rsidRDefault="002227AF">
            <w:pPr>
              <w:rPr>
                <w:rFonts w:ascii="Calibri" w:hAnsi="Calibri" w:cs="Calibri"/>
                <w:sz w:val="24"/>
                <w:szCs w:val="24"/>
              </w:rPr>
            </w:pPr>
            <w:r w:rsidRPr="009D090B">
              <w:rPr>
                <w:rFonts w:ascii="Calibri" w:hAnsi="Calibri" w:cs="Calibri"/>
                <w:sz w:val="24"/>
                <w:szCs w:val="24"/>
              </w:rPr>
              <w:t>Wat is daar, waar is dat?</w:t>
            </w:r>
          </w:p>
        </w:tc>
        <w:tc>
          <w:tcPr>
            <w:tcW w:w="2404" w:type="dxa"/>
          </w:tcPr>
          <w:p w14:paraId="390DE86D" w14:textId="77777777" w:rsidR="002227AF" w:rsidRPr="009D090B" w:rsidRDefault="002227AF">
            <w:pPr>
              <w:rPr>
                <w:rFonts w:ascii="Calibri" w:hAnsi="Calibri" w:cs="Calibri"/>
                <w:sz w:val="24"/>
                <w:szCs w:val="24"/>
              </w:rPr>
            </w:pPr>
            <w:r w:rsidRPr="009D090B">
              <w:rPr>
                <w:rFonts w:ascii="Calibri" w:hAnsi="Calibri" w:cs="Calibri"/>
                <w:sz w:val="24"/>
                <w:szCs w:val="24"/>
              </w:rPr>
              <w:t xml:space="preserve">Kenmerken noemen </w:t>
            </w:r>
          </w:p>
        </w:tc>
      </w:tr>
      <w:tr w:rsidR="002227AF" w:rsidRPr="009D090B" w14:paraId="740DE6D4" w14:textId="77777777" w:rsidTr="00EB71A0">
        <w:tc>
          <w:tcPr>
            <w:tcW w:w="1980" w:type="dxa"/>
          </w:tcPr>
          <w:p w14:paraId="0F60D482" w14:textId="10C53F25" w:rsidR="003742AD" w:rsidRPr="009D090B" w:rsidRDefault="002227AF">
            <w:pPr>
              <w:rPr>
                <w:rFonts w:ascii="Calibri" w:hAnsi="Calibri" w:cs="Calibri"/>
                <w:b/>
                <w:bCs/>
                <w:sz w:val="24"/>
                <w:szCs w:val="24"/>
              </w:rPr>
            </w:pPr>
            <w:r w:rsidRPr="009D090B">
              <w:rPr>
                <w:rFonts w:ascii="Calibri" w:hAnsi="Calibri" w:cs="Calibri"/>
                <w:b/>
                <w:bCs/>
                <w:sz w:val="24"/>
                <w:szCs w:val="24"/>
              </w:rPr>
              <w:t>Relatie</w:t>
            </w:r>
            <w:r w:rsidR="003742AD" w:rsidRPr="009D090B">
              <w:rPr>
                <w:rFonts w:ascii="Calibri" w:hAnsi="Calibri" w:cs="Calibri"/>
                <w:b/>
                <w:bCs/>
                <w:sz w:val="24"/>
                <w:szCs w:val="24"/>
              </w:rPr>
              <w:t>s</w:t>
            </w:r>
          </w:p>
          <w:p w14:paraId="6E24C08D" w14:textId="6677DCCA" w:rsidR="002227AF" w:rsidRPr="009D090B" w:rsidRDefault="00785997">
            <w:pPr>
              <w:rPr>
                <w:rFonts w:ascii="Calibri" w:hAnsi="Calibri" w:cs="Calibri"/>
                <w:b/>
                <w:bCs/>
                <w:sz w:val="24"/>
                <w:szCs w:val="24"/>
              </w:rPr>
            </w:pPr>
            <w:r>
              <w:rPr>
                <w:rFonts w:ascii="Calibri" w:hAnsi="Calibri" w:cs="Calibri"/>
                <w:b/>
                <w:bCs/>
                <w:sz w:val="24"/>
                <w:szCs w:val="24"/>
              </w:rPr>
              <w:t>l</w:t>
            </w:r>
            <w:r w:rsidR="003742AD" w:rsidRPr="009D090B">
              <w:rPr>
                <w:rFonts w:ascii="Calibri" w:hAnsi="Calibri" w:cs="Calibri"/>
                <w:b/>
                <w:bCs/>
                <w:sz w:val="24"/>
                <w:szCs w:val="24"/>
              </w:rPr>
              <w:t>eggen</w:t>
            </w:r>
          </w:p>
        </w:tc>
        <w:tc>
          <w:tcPr>
            <w:tcW w:w="1843" w:type="dxa"/>
          </w:tcPr>
          <w:p w14:paraId="12FBDC55" w14:textId="77777777" w:rsidR="002227AF" w:rsidRPr="009D090B" w:rsidRDefault="002227AF">
            <w:pPr>
              <w:rPr>
                <w:rFonts w:ascii="Calibri" w:hAnsi="Calibri" w:cs="Calibri"/>
                <w:sz w:val="24"/>
                <w:szCs w:val="24"/>
              </w:rPr>
            </w:pPr>
            <w:r w:rsidRPr="009D090B">
              <w:rPr>
                <w:rFonts w:ascii="Calibri" w:hAnsi="Calibri" w:cs="Calibri"/>
                <w:sz w:val="24"/>
                <w:szCs w:val="24"/>
              </w:rPr>
              <w:t>Verklaring</w:t>
            </w:r>
          </w:p>
        </w:tc>
        <w:tc>
          <w:tcPr>
            <w:tcW w:w="2835" w:type="dxa"/>
          </w:tcPr>
          <w:p w14:paraId="63406D23" w14:textId="77777777" w:rsidR="002227AF" w:rsidRPr="009D090B" w:rsidRDefault="002227AF">
            <w:pPr>
              <w:rPr>
                <w:rFonts w:ascii="Calibri" w:hAnsi="Calibri" w:cs="Calibri"/>
                <w:sz w:val="24"/>
                <w:szCs w:val="24"/>
              </w:rPr>
            </w:pPr>
            <w:r w:rsidRPr="009D090B">
              <w:rPr>
                <w:rFonts w:ascii="Calibri" w:hAnsi="Calibri" w:cs="Calibri"/>
                <w:sz w:val="24"/>
                <w:szCs w:val="24"/>
              </w:rPr>
              <w:t xml:space="preserve">Waar heeft het mee te maken? </w:t>
            </w:r>
          </w:p>
        </w:tc>
        <w:tc>
          <w:tcPr>
            <w:tcW w:w="2404" w:type="dxa"/>
          </w:tcPr>
          <w:p w14:paraId="39A7C3C3" w14:textId="77777777" w:rsidR="002227AF" w:rsidRPr="009D090B" w:rsidRDefault="002227AF">
            <w:pPr>
              <w:rPr>
                <w:rFonts w:ascii="Calibri" w:hAnsi="Calibri" w:cs="Calibri"/>
                <w:sz w:val="24"/>
                <w:szCs w:val="24"/>
              </w:rPr>
            </w:pPr>
            <w:r w:rsidRPr="009D090B">
              <w:rPr>
                <w:rFonts w:ascii="Calibri" w:hAnsi="Calibri" w:cs="Calibri"/>
                <w:sz w:val="24"/>
                <w:szCs w:val="24"/>
              </w:rPr>
              <w:t>Verbanden leggen</w:t>
            </w:r>
          </w:p>
        </w:tc>
      </w:tr>
      <w:tr w:rsidR="002227AF" w:rsidRPr="009D090B" w14:paraId="195DB45F" w14:textId="77777777" w:rsidTr="00EB71A0">
        <w:tc>
          <w:tcPr>
            <w:tcW w:w="1980" w:type="dxa"/>
          </w:tcPr>
          <w:p w14:paraId="545D4ECC" w14:textId="77777777" w:rsidR="002227AF" w:rsidRPr="009D090B" w:rsidRDefault="002227AF">
            <w:pPr>
              <w:rPr>
                <w:rFonts w:ascii="Calibri" w:hAnsi="Calibri" w:cs="Calibri"/>
                <w:b/>
                <w:bCs/>
                <w:sz w:val="24"/>
                <w:szCs w:val="24"/>
              </w:rPr>
            </w:pPr>
            <w:r w:rsidRPr="009D090B">
              <w:rPr>
                <w:rFonts w:ascii="Calibri" w:hAnsi="Calibri" w:cs="Calibri"/>
                <w:b/>
                <w:bCs/>
                <w:sz w:val="24"/>
                <w:szCs w:val="24"/>
              </w:rPr>
              <w:t>Veranderen van</w:t>
            </w:r>
          </w:p>
          <w:p w14:paraId="1AA4C4A6" w14:textId="52D85EA2" w:rsidR="002227AF" w:rsidRPr="009D090B" w:rsidRDefault="00785997">
            <w:pPr>
              <w:rPr>
                <w:rFonts w:ascii="Calibri" w:hAnsi="Calibri" w:cs="Calibri"/>
                <w:b/>
                <w:bCs/>
                <w:sz w:val="24"/>
                <w:szCs w:val="24"/>
              </w:rPr>
            </w:pPr>
            <w:r>
              <w:rPr>
                <w:rFonts w:ascii="Calibri" w:hAnsi="Calibri" w:cs="Calibri"/>
                <w:b/>
                <w:bCs/>
                <w:sz w:val="24"/>
                <w:szCs w:val="24"/>
              </w:rPr>
              <w:t>s</w:t>
            </w:r>
            <w:r w:rsidR="002227AF" w:rsidRPr="009D090B">
              <w:rPr>
                <w:rFonts w:ascii="Calibri" w:hAnsi="Calibri" w:cs="Calibri"/>
                <w:b/>
                <w:bCs/>
                <w:sz w:val="24"/>
                <w:szCs w:val="24"/>
              </w:rPr>
              <w:t>chaal</w:t>
            </w:r>
          </w:p>
        </w:tc>
        <w:tc>
          <w:tcPr>
            <w:tcW w:w="1843" w:type="dxa"/>
          </w:tcPr>
          <w:p w14:paraId="3E18D44B" w14:textId="77777777" w:rsidR="002227AF" w:rsidRPr="009D090B" w:rsidRDefault="002227AF">
            <w:pPr>
              <w:rPr>
                <w:rFonts w:ascii="Calibri" w:hAnsi="Calibri" w:cs="Calibri"/>
                <w:sz w:val="24"/>
                <w:szCs w:val="24"/>
              </w:rPr>
            </w:pPr>
            <w:r w:rsidRPr="009D090B">
              <w:rPr>
                <w:rFonts w:ascii="Calibri" w:hAnsi="Calibri" w:cs="Calibri"/>
                <w:sz w:val="24"/>
                <w:szCs w:val="24"/>
              </w:rPr>
              <w:t>Completer beeld</w:t>
            </w:r>
          </w:p>
        </w:tc>
        <w:tc>
          <w:tcPr>
            <w:tcW w:w="2835" w:type="dxa"/>
          </w:tcPr>
          <w:p w14:paraId="59951FBB" w14:textId="7B0CD4F5" w:rsidR="002227AF" w:rsidRPr="009D090B" w:rsidRDefault="002227AF">
            <w:pPr>
              <w:rPr>
                <w:rFonts w:ascii="Calibri" w:hAnsi="Calibri" w:cs="Calibri"/>
                <w:sz w:val="24"/>
                <w:szCs w:val="24"/>
              </w:rPr>
            </w:pPr>
            <w:r w:rsidRPr="009D090B">
              <w:rPr>
                <w:rFonts w:ascii="Calibri" w:hAnsi="Calibri" w:cs="Calibri"/>
                <w:sz w:val="24"/>
                <w:szCs w:val="24"/>
              </w:rPr>
              <w:t xml:space="preserve">Wat zie je </w:t>
            </w:r>
            <w:r w:rsidR="004611F3" w:rsidRPr="009D090B">
              <w:rPr>
                <w:rFonts w:ascii="Calibri" w:hAnsi="Calibri" w:cs="Calibri"/>
                <w:sz w:val="24"/>
                <w:szCs w:val="24"/>
              </w:rPr>
              <w:t>op afstand en</w:t>
            </w:r>
            <w:r w:rsidR="00596B24" w:rsidRPr="009D090B">
              <w:rPr>
                <w:rFonts w:ascii="Calibri" w:hAnsi="Calibri" w:cs="Calibri"/>
                <w:sz w:val="24"/>
                <w:szCs w:val="24"/>
              </w:rPr>
              <w:t xml:space="preserve"> wat</w:t>
            </w:r>
            <w:r w:rsidR="004611F3" w:rsidRPr="009D090B">
              <w:rPr>
                <w:rFonts w:ascii="Calibri" w:hAnsi="Calibri" w:cs="Calibri"/>
                <w:sz w:val="24"/>
                <w:szCs w:val="24"/>
              </w:rPr>
              <w:t xml:space="preserve"> van </w:t>
            </w:r>
            <w:r w:rsidR="00513078" w:rsidRPr="009D090B">
              <w:rPr>
                <w:rFonts w:ascii="Calibri" w:hAnsi="Calibri" w:cs="Calibri"/>
                <w:sz w:val="24"/>
                <w:szCs w:val="24"/>
              </w:rPr>
              <w:t>dichtbij</w:t>
            </w:r>
            <w:r w:rsidRPr="009D090B">
              <w:rPr>
                <w:rFonts w:ascii="Calibri" w:hAnsi="Calibri" w:cs="Calibri"/>
                <w:sz w:val="24"/>
                <w:szCs w:val="24"/>
              </w:rPr>
              <w:t>?</w:t>
            </w:r>
          </w:p>
        </w:tc>
        <w:tc>
          <w:tcPr>
            <w:tcW w:w="2404" w:type="dxa"/>
          </w:tcPr>
          <w:p w14:paraId="48EF24A5" w14:textId="77777777" w:rsidR="002227AF" w:rsidRPr="009D090B" w:rsidRDefault="002227AF">
            <w:pPr>
              <w:rPr>
                <w:rFonts w:ascii="Calibri" w:hAnsi="Calibri" w:cs="Calibri"/>
                <w:sz w:val="24"/>
                <w:szCs w:val="24"/>
              </w:rPr>
            </w:pPr>
            <w:r w:rsidRPr="009D090B">
              <w:rPr>
                <w:rFonts w:ascii="Calibri" w:hAnsi="Calibri" w:cs="Calibri"/>
                <w:sz w:val="24"/>
                <w:szCs w:val="24"/>
              </w:rPr>
              <w:t>In- en uit zoomen</w:t>
            </w:r>
          </w:p>
        </w:tc>
      </w:tr>
      <w:tr w:rsidR="002227AF" w:rsidRPr="009D090B" w14:paraId="03B4E3B7" w14:textId="77777777" w:rsidTr="00EB71A0">
        <w:tc>
          <w:tcPr>
            <w:tcW w:w="1980" w:type="dxa"/>
          </w:tcPr>
          <w:p w14:paraId="3ADD5F9A" w14:textId="5F3DD18A" w:rsidR="002227AF" w:rsidRPr="009D090B" w:rsidRDefault="002227AF">
            <w:pPr>
              <w:rPr>
                <w:rFonts w:ascii="Calibri" w:hAnsi="Calibri" w:cs="Calibri"/>
                <w:b/>
                <w:bCs/>
                <w:sz w:val="24"/>
                <w:szCs w:val="24"/>
              </w:rPr>
            </w:pPr>
            <w:r w:rsidRPr="009D090B">
              <w:rPr>
                <w:rFonts w:ascii="Calibri" w:hAnsi="Calibri" w:cs="Calibri"/>
                <w:b/>
                <w:bCs/>
                <w:sz w:val="24"/>
                <w:szCs w:val="24"/>
              </w:rPr>
              <w:t>Wisselen van</w:t>
            </w:r>
          </w:p>
          <w:p w14:paraId="59A96E89" w14:textId="796FFD34" w:rsidR="002227AF" w:rsidRPr="009D090B" w:rsidRDefault="00785997">
            <w:pPr>
              <w:rPr>
                <w:rFonts w:ascii="Calibri" w:hAnsi="Calibri" w:cs="Calibri"/>
                <w:b/>
                <w:bCs/>
                <w:sz w:val="24"/>
                <w:szCs w:val="24"/>
              </w:rPr>
            </w:pPr>
            <w:r>
              <w:rPr>
                <w:rFonts w:ascii="Calibri" w:hAnsi="Calibri" w:cs="Calibri"/>
                <w:b/>
                <w:bCs/>
                <w:sz w:val="24"/>
                <w:szCs w:val="24"/>
              </w:rPr>
              <w:t>a</w:t>
            </w:r>
            <w:r w:rsidR="002227AF" w:rsidRPr="009D090B">
              <w:rPr>
                <w:rFonts w:ascii="Calibri" w:hAnsi="Calibri" w:cs="Calibri"/>
                <w:b/>
                <w:bCs/>
                <w:sz w:val="24"/>
                <w:szCs w:val="24"/>
              </w:rPr>
              <w:t>nalyseniveau</w:t>
            </w:r>
          </w:p>
        </w:tc>
        <w:tc>
          <w:tcPr>
            <w:tcW w:w="1843" w:type="dxa"/>
          </w:tcPr>
          <w:p w14:paraId="7AD916F8" w14:textId="76EC8D4E" w:rsidR="002227AF" w:rsidRPr="009D090B" w:rsidRDefault="00BA25EB" w:rsidP="00F11641">
            <w:pPr>
              <w:rPr>
                <w:rFonts w:ascii="Calibri" w:hAnsi="Calibri" w:cs="Calibri"/>
                <w:b/>
                <w:bCs/>
                <w:sz w:val="24"/>
                <w:szCs w:val="24"/>
              </w:rPr>
            </w:pPr>
            <w:r w:rsidRPr="009D090B">
              <w:rPr>
                <w:rFonts w:ascii="Calibri" w:hAnsi="Calibri" w:cs="Calibri"/>
                <w:sz w:val="24"/>
                <w:szCs w:val="24"/>
              </w:rPr>
              <w:t xml:space="preserve">Indeling van </w:t>
            </w:r>
            <w:r w:rsidR="00C35DEB" w:rsidRPr="009D090B">
              <w:rPr>
                <w:rFonts w:ascii="Calibri" w:hAnsi="Calibri" w:cs="Calibri"/>
                <w:sz w:val="24"/>
                <w:szCs w:val="24"/>
              </w:rPr>
              <w:t>gebieden</w:t>
            </w:r>
            <w:r w:rsidR="00EB71A0" w:rsidRPr="009D090B">
              <w:rPr>
                <w:rFonts w:ascii="Calibri" w:hAnsi="Calibri" w:cs="Calibri"/>
                <w:sz w:val="24"/>
                <w:szCs w:val="24"/>
              </w:rPr>
              <w:t xml:space="preserve"> </w:t>
            </w:r>
          </w:p>
        </w:tc>
        <w:tc>
          <w:tcPr>
            <w:tcW w:w="2835" w:type="dxa"/>
          </w:tcPr>
          <w:p w14:paraId="75531171" w14:textId="6BAE858E" w:rsidR="002227AF" w:rsidRPr="009D090B" w:rsidRDefault="002227AF">
            <w:pPr>
              <w:rPr>
                <w:rFonts w:ascii="Calibri" w:hAnsi="Calibri" w:cs="Calibri"/>
                <w:sz w:val="24"/>
                <w:szCs w:val="24"/>
              </w:rPr>
            </w:pPr>
            <w:r w:rsidRPr="009D090B">
              <w:rPr>
                <w:rFonts w:ascii="Calibri" w:hAnsi="Calibri" w:cs="Calibri"/>
                <w:sz w:val="24"/>
                <w:szCs w:val="24"/>
              </w:rPr>
              <w:t>Wa</w:t>
            </w:r>
            <w:r w:rsidR="003268AA" w:rsidRPr="009D090B">
              <w:rPr>
                <w:rFonts w:ascii="Calibri" w:hAnsi="Calibri" w:cs="Calibri"/>
                <w:sz w:val="24"/>
                <w:szCs w:val="24"/>
              </w:rPr>
              <w:t xml:space="preserve">t </w:t>
            </w:r>
            <w:r w:rsidRPr="009D090B">
              <w:rPr>
                <w:rFonts w:ascii="Calibri" w:hAnsi="Calibri" w:cs="Calibri"/>
                <w:sz w:val="24"/>
                <w:szCs w:val="24"/>
              </w:rPr>
              <w:t>hoort bij</w:t>
            </w:r>
            <w:r w:rsidR="00492278" w:rsidRPr="009D090B">
              <w:rPr>
                <w:rFonts w:ascii="Calibri" w:hAnsi="Calibri" w:cs="Calibri"/>
                <w:sz w:val="24"/>
                <w:szCs w:val="24"/>
              </w:rPr>
              <w:t xml:space="preserve"> elkaar</w:t>
            </w:r>
            <w:r w:rsidRPr="009D090B">
              <w:rPr>
                <w:rFonts w:ascii="Calibri" w:hAnsi="Calibri" w:cs="Calibri"/>
                <w:sz w:val="24"/>
                <w:szCs w:val="24"/>
              </w:rPr>
              <w:t xml:space="preserve">? </w:t>
            </w:r>
          </w:p>
        </w:tc>
        <w:tc>
          <w:tcPr>
            <w:tcW w:w="2404" w:type="dxa"/>
          </w:tcPr>
          <w:p w14:paraId="0ED104E1" w14:textId="77777777" w:rsidR="002227AF" w:rsidRPr="009D090B" w:rsidRDefault="002227AF">
            <w:pPr>
              <w:rPr>
                <w:rFonts w:ascii="Calibri" w:hAnsi="Calibri" w:cs="Calibri"/>
                <w:sz w:val="24"/>
                <w:szCs w:val="24"/>
              </w:rPr>
            </w:pPr>
            <w:r w:rsidRPr="009D090B">
              <w:rPr>
                <w:rFonts w:ascii="Calibri" w:hAnsi="Calibri" w:cs="Calibri"/>
                <w:sz w:val="24"/>
                <w:szCs w:val="24"/>
              </w:rPr>
              <w:t>Indelen en toedelen</w:t>
            </w:r>
          </w:p>
        </w:tc>
      </w:tr>
      <w:tr w:rsidR="002227AF" w:rsidRPr="009D090B" w14:paraId="7AD4FD4D" w14:textId="77777777" w:rsidTr="00EB71A0">
        <w:tc>
          <w:tcPr>
            <w:tcW w:w="1980" w:type="dxa"/>
          </w:tcPr>
          <w:p w14:paraId="4D908AE4" w14:textId="77777777" w:rsidR="002227AF" w:rsidRPr="009D090B" w:rsidRDefault="002227AF">
            <w:pPr>
              <w:rPr>
                <w:rFonts w:ascii="Calibri" w:hAnsi="Calibri" w:cs="Calibri"/>
                <w:b/>
                <w:bCs/>
                <w:sz w:val="24"/>
                <w:szCs w:val="24"/>
              </w:rPr>
            </w:pPr>
            <w:r w:rsidRPr="009D090B">
              <w:rPr>
                <w:rFonts w:ascii="Calibri" w:hAnsi="Calibri" w:cs="Calibri"/>
                <w:b/>
                <w:bCs/>
                <w:sz w:val="24"/>
                <w:szCs w:val="24"/>
              </w:rPr>
              <w:t>Confronteren van</w:t>
            </w:r>
          </w:p>
          <w:p w14:paraId="3D2D3B7F" w14:textId="6AB766D6" w:rsidR="002227AF" w:rsidRPr="009D090B" w:rsidRDefault="00785997">
            <w:pPr>
              <w:rPr>
                <w:rFonts w:ascii="Calibri" w:hAnsi="Calibri" w:cs="Calibri"/>
                <w:b/>
                <w:bCs/>
                <w:sz w:val="24"/>
                <w:szCs w:val="24"/>
              </w:rPr>
            </w:pPr>
            <w:r>
              <w:rPr>
                <w:rFonts w:ascii="Calibri" w:hAnsi="Calibri" w:cs="Calibri"/>
                <w:b/>
                <w:bCs/>
                <w:sz w:val="24"/>
                <w:szCs w:val="24"/>
              </w:rPr>
              <w:t>d</w:t>
            </w:r>
            <w:r w:rsidR="002227AF" w:rsidRPr="009D090B">
              <w:rPr>
                <w:rFonts w:ascii="Calibri" w:hAnsi="Calibri" w:cs="Calibri"/>
                <w:b/>
                <w:bCs/>
                <w:sz w:val="24"/>
                <w:szCs w:val="24"/>
              </w:rPr>
              <w:t>imensies</w:t>
            </w:r>
          </w:p>
        </w:tc>
        <w:tc>
          <w:tcPr>
            <w:tcW w:w="1843" w:type="dxa"/>
          </w:tcPr>
          <w:p w14:paraId="0B505BD8" w14:textId="77777777" w:rsidR="002227AF" w:rsidRPr="009D090B" w:rsidRDefault="002227AF">
            <w:pPr>
              <w:rPr>
                <w:rFonts w:ascii="Calibri" w:hAnsi="Calibri" w:cs="Calibri"/>
                <w:sz w:val="24"/>
                <w:szCs w:val="24"/>
              </w:rPr>
            </w:pPr>
            <w:r w:rsidRPr="009D090B">
              <w:rPr>
                <w:rFonts w:ascii="Calibri" w:hAnsi="Calibri" w:cs="Calibri"/>
                <w:sz w:val="24"/>
                <w:szCs w:val="24"/>
              </w:rPr>
              <w:t xml:space="preserve">Verantwoord </w:t>
            </w:r>
          </w:p>
          <w:p w14:paraId="24E025BE" w14:textId="289E5943" w:rsidR="002227AF" w:rsidRPr="009D090B" w:rsidRDefault="008165BE">
            <w:pPr>
              <w:rPr>
                <w:rFonts w:ascii="Calibri" w:hAnsi="Calibri" w:cs="Calibri"/>
                <w:sz w:val="24"/>
                <w:szCs w:val="24"/>
              </w:rPr>
            </w:pPr>
            <w:r w:rsidRPr="009D090B">
              <w:rPr>
                <w:rFonts w:ascii="Calibri" w:hAnsi="Calibri" w:cs="Calibri"/>
                <w:sz w:val="24"/>
                <w:szCs w:val="24"/>
              </w:rPr>
              <w:t>o</w:t>
            </w:r>
            <w:r w:rsidR="002227AF" w:rsidRPr="009D090B">
              <w:rPr>
                <w:rFonts w:ascii="Calibri" w:hAnsi="Calibri" w:cs="Calibri"/>
                <w:sz w:val="24"/>
                <w:szCs w:val="24"/>
              </w:rPr>
              <w:t>ordeel</w:t>
            </w:r>
          </w:p>
        </w:tc>
        <w:tc>
          <w:tcPr>
            <w:tcW w:w="2835" w:type="dxa"/>
          </w:tcPr>
          <w:p w14:paraId="4614AD4F" w14:textId="4D0D7B2C" w:rsidR="002227AF" w:rsidRPr="009D090B" w:rsidRDefault="00780707">
            <w:pPr>
              <w:rPr>
                <w:rFonts w:ascii="Calibri" w:hAnsi="Calibri" w:cs="Calibri"/>
                <w:sz w:val="24"/>
                <w:szCs w:val="24"/>
              </w:rPr>
            </w:pPr>
            <w:r w:rsidRPr="009D090B">
              <w:rPr>
                <w:rFonts w:ascii="Calibri" w:hAnsi="Calibri" w:cs="Calibri"/>
                <w:sz w:val="24"/>
                <w:szCs w:val="24"/>
              </w:rPr>
              <w:t xml:space="preserve">Wat is wenselijk, </w:t>
            </w:r>
            <w:r w:rsidR="0053011C" w:rsidRPr="009D090B">
              <w:rPr>
                <w:rFonts w:ascii="Calibri" w:hAnsi="Calibri" w:cs="Calibri"/>
                <w:sz w:val="24"/>
                <w:szCs w:val="24"/>
              </w:rPr>
              <w:t>i</w:t>
            </w:r>
            <w:r w:rsidR="002227AF" w:rsidRPr="009D090B">
              <w:rPr>
                <w:rFonts w:ascii="Calibri" w:hAnsi="Calibri" w:cs="Calibri"/>
                <w:sz w:val="24"/>
                <w:szCs w:val="24"/>
              </w:rPr>
              <w:t xml:space="preserve">s </w:t>
            </w:r>
            <w:r w:rsidR="0053011C" w:rsidRPr="009D090B">
              <w:rPr>
                <w:rFonts w:ascii="Calibri" w:hAnsi="Calibri" w:cs="Calibri"/>
                <w:sz w:val="24"/>
                <w:szCs w:val="24"/>
              </w:rPr>
              <w:t>he</w:t>
            </w:r>
            <w:r w:rsidR="002227AF" w:rsidRPr="009D090B">
              <w:rPr>
                <w:rFonts w:ascii="Calibri" w:hAnsi="Calibri" w:cs="Calibri"/>
                <w:sz w:val="24"/>
                <w:szCs w:val="24"/>
              </w:rPr>
              <w:t xml:space="preserve">t wat </w:t>
            </w:r>
            <w:r w:rsidR="00B971B0" w:rsidRPr="009D090B">
              <w:rPr>
                <w:rFonts w:ascii="Calibri" w:hAnsi="Calibri" w:cs="Calibri"/>
                <w:sz w:val="24"/>
                <w:szCs w:val="24"/>
              </w:rPr>
              <w:t>je</w:t>
            </w:r>
            <w:r w:rsidR="002227AF" w:rsidRPr="009D090B">
              <w:rPr>
                <w:rFonts w:ascii="Calibri" w:hAnsi="Calibri" w:cs="Calibri"/>
                <w:sz w:val="24"/>
                <w:szCs w:val="24"/>
              </w:rPr>
              <w:t xml:space="preserve"> denk</w:t>
            </w:r>
            <w:r w:rsidR="00B971B0" w:rsidRPr="009D090B">
              <w:rPr>
                <w:rFonts w:ascii="Calibri" w:hAnsi="Calibri" w:cs="Calibri"/>
                <w:sz w:val="24"/>
                <w:szCs w:val="24"/>
              </w:rPr>
              <w:t>t</w:t>
            </w:r>
            <w:r w:rsidR="002227AF" w:rsidRPr="009D090B">
              <w:rPr>
                <w:rFonts w:ascii="Calibri" w:hAnsi="Calibri" w:cs="Calibri"/>
                <w:sz w:val="24"/>
                <w:szCs w:val="24"/>
              </w:rPr>
              <w:t xml:space="preserve"> dat het is?  </w:t>
            </w:r>
          </w:p>
        </w:tc>
        <w:tc>
          <w:tcPr>
            <w:tcW w:w="2404" w:type="dxa"/>
          </w:tcPr>
          <w:p w14:paraId="22498DE3" w14:textId="77777777" w:rsidR="002227AF" w:rsidRPr="009D090B" w:rsidRDefault="002227AF">
            <w:pPr>
              <w:rPr>
                <w:rFonts w:ascii="Calibri" w:hAnsi="Calibri" w:cs="Calibri"/>
                <w:sz w:val="24"/>
                <w:szCs w:val="24"/>
              </w:rPr>
            </w:pPr>
            <w:r w:rsidRPr="009D090B">
              <w:rPr>
                <w:rFonts w:ascii="Calibri" w:hAnsi="Calibri" w:cs="Calibri"/>
                <w:sz w:val="24"/>
                <w:szCs w:val="24"/>
              </w:rPr>
              <w:t>Aspecten afwegen</w:t>
            </w:r>
          </w:p>
        </w:tc>
      </w:tr>
    </w:tbl>
    <w:p w14:paraId="580669E2" w14:textId="77777777" w:rsidR="002227AF" w:rsidRPr="009D090B" w:rsidRDefault="002227AF" w:rsidP="002227AF">
      <w:pPr>
        <w:rPr>
          <w:rFonts w:ascii="Calibri" w:hAnsi="Calibri" w:cs="Calibri"/>
          <w:b/>
          <w:bCs/>
          <w:sz w:val="24"/>
          <w:szCs w:val="24"/>
        </w:rPr>
      </w:pPr>
    </w:p>
    <w:p w14:paraId="505B24FA" w14:textId="429810A3" w:rsidR="00466043" w:rsidRPr="009D090B" w:rsidRDefault="00420E7B" w:rsidP="00466043">
      <w:pPr>
        <w:rPr>
          <w:rFonts w:ascii="Calibri" w:hAnsi="Calibri" w:cs="Calibri"/>
          <w:b/>
          <w:bCs/>
          <w:sz w:val="24"/>
          <w:szCs w:val="24"/>
        </w:rPr>
      </w:pPr>
      <w:r w:rsidRPr="009D090B">
        <w:rPr>
          <w:rFonts w:ascii="Calibri" w:hAnsi="Calibri" w:cs="Calibri"/>
          <w:b/>
          <w:bCs/>
          <w:sz w:val="24"/>
          <w:szCs w:val="24"/>
        </w:rPr>
        <w:t>Doel</w:t>
      </w:r>
    </w:p>
    <w:p w14:paraId="4EE6057A" w14:textId="77777777" w:rsidR="003C7C2E" w:rsidRPr="009D090B" w:rsidRDefault="00420E7B" w:rsidP="00466043">
      <w:pPr>
        <w:rPr>
          <w:rFonts w:ascii="Calibri" w:hAnsi="Calibri" w:cs="Calibri"/>
          <w:sz w:val="24"/>
          <w:szCs w:val="24"/>
        </w:rPr>
      </w:pPr>
      <w:r w:rsidRPr="009D090B">
        <w:rPr>
          <w:rFonts w:ascii="Calibri" w:hAnsi="Calibri" w:cs="Calibri"/>
          <w:sz w:val="24"/>
          <w:szCs w:val="24"/>
        </w:rPr>
        <w:t>Leerlin</w:t>
      </w:r>
      <w:r w:rsidR="00BA1F23" w:rsidRPr="009D090B">
        <w:rPr>
          <w:rFonts w:ascii="Calibri" w:hAnsi="Calibri" w:cs="Calibri"/>
          <w:sz w:val="24"/>
          <w:szCs w:val="24"/>
        </w:rPr>
        <w:t>g</w:t>
      </w:r>
      <w:r w:rsidRPr="009D090B">
        <w:rPr>
          <w:rFonts w:ascii="Calibri" w:hAnsi="Calibri" w:cs="Calibri"/>
          <w:sz w:val="24"/>
          <w:szCs w:val="24"/>
        </w:rPr>
        <w:t xml:space="preserve">en </w:t>
      </w:r>
      <w:r w:rsidR="007318F6" w:rsidRPr="009D090B">
        <w:rPr>
          <w:rFonts w:ascii="Calibri" w:hAnsi="Calibri" w:cs="Calibri"/>
          <w:sz w:val="24"/>
          <w:szCs w:val="24"/>
        </w:rPr>
        <w:t xml:space="preserve">leren </w:t>
      </w:r>
      <w:r w:rsidRPr="009D090B">
        <w:rPr>
          <w:rFonts w:ascii="Calibri" w:hAnsi="Calibri" w:cs="Calibri"/>
          <w:sz w:val="24"/>
          <w:szCs w:val="24"/>
        </w:rPr>
        <w:t>in deze opdrachte</w:t>
      </w:r>
      <w:r w:rsidR="00BA1F23" w:rsidRPr="009D090B">
        <w:rPr>
          <w:rFonts w:ascii="Calibri" w:hAnsi="Calibri" w:cs="Calibri"/>
          <w:sz w:val="24"/>
          <w:szCs w:val="24"/>
        </w:rPr>
        <w:t>n</w:t>
      </w:r>
      <w:r w:rsidR="007318F6" w:rsidRPr="009D090B">
        <w:rPr>
          <w:rFonts w:ascii="Calibri" w:hAnsi="Calibri" w:cs="Calibri"/>
          <w:sz w:val="24"/>
          <w:szCs w:val="24"/>
        </w:rPr>
        <w:t xml:space="preserve"> </w:t>
      </w:r>
      <w:r w:rsidR="002B392F" w:rsidRPr="009D090B">
        <w:rPr>
          <w:rFonts w:ascii="Calibri" w:hAnsi="Calibri" w:cs="Calibri"/>
          <w:sz w:val="24"/>
          <w:szCs w:val="24"/>
        </w:rPr>
        <w:t xml:space="preserve">stap voor stap, </w:t>
      </w:r>
      <w:r w:rsidR="007318F6" w:rsidRPr="009D090B">
        <w:rPr>
          <w:rFonts w:ascii="Calibri" w:hAnsi="Calibri" w:cs="Calibri"/>
          <w:sz w:val="24"/>
          <w:szCs w:val="24"/>
        </w:rPr>
        <w:t>welke</w:t>
      </w:r>
      <w:r w:rsidR="000308EC" w:rsidRPr="009D090B">
        <w:rPr>
          <w:rFonts w:ascii="Calibri" w:hAnsi="Calibri" w:cs="Calibri"/>
          <w:sz w:val="24"/>
          <w:szCs w:val="24"/>
        </w:rPr>
        <w:t xml:space="preserve"> geografische werkwijzen er zijn, hoe je ze kunt gebruiken en waarom ze belangrijk zijn.</w:t>
      </w:r>
    </w:p>
    <w:p w14:paraId="69F2C25E" w14:textId="77777777" w:rsidR="003C7C2E" w:rsidRPr="009D090B" w:rsidRDefault="003C7C2E" w:rsidP="00466043">
      <w:pPr>
        <w:rPr>
          <w:rFonts w:ascii="Calibri" w:hAnsi="Calibri" w:cs="Calibri"/>
          <w:b/>
          <w:bCs/>
          <w:sz w:val="24"/>
          <w:szCs w:val="24"/>
        </w:rPr>
      </w:pPr>
      <w:r w:rsidRPr="009D090B">
        <w:rPr>
          <w:rFonts w:ascii="Calibri" w:hAnsi="Calibri" w:cs="Calibri"/>
          <w:b/>
          <w:bCs/>
          <w:sz w:val="24"/>
          <w:szCs w:val="24"/>
        </w:rPr>
        <w:t>Voorbereiding</w:t>
      </w:r>
    </w:p>
    <w:p w14:paraId="61DEB2BF" w14:textId="77777777" w:rsidR="00FB5FA0" w:rsidRPr="009D090B" w:rsidRDefault="003C7C2E" w:rsidP="00F50007">
      <w:pPr>
        <w:rPr>
          <w:rFonts w:ascii="Calibri" w:hAnsi="Calibri" w:cs="Calibri"/>
          <w:sz w:val="24"/>
          <w:szCs w:val="24"/>
        </w:rPr>
      </w:pPr>
      <w:r w:rsidRPr="009D090B">
        <w:rPr>
          <w:rFonts w:ascii="Calibri" w:hAnsi="Calibri" w:cs="Calibri"/>
          <w:sz w:val="24"/>
          <w:szCs w:val="24"/>
        </w:rPr>
        <w:t xml:space="preserve">Dit </w:t>
      </w:r>
      <w:r w:rsidR="00576D42" w:rsidRPr="009D090B">
        <w:rPr>
          <w:rFonts w:ascii="Calibri" w:hAnsi="Calibri" w:cs="Calibri"/>
          <w:sz w:val="24"/>
          <w:szCs w:val="24"/>
        </w:rPr>
        <w:t>onderwijsleerpakket</w:t>
      </w:r>
      <w:r w:rsidR="007F3CF3" w:rsidRPr="009D090B">
        <w:rPr>
          <w:rFonts w:ascii="Calibri" w:hAnsi="Calibri" w:cs="Calibri"/>
          <w:sz w:val="24"/>
          <w:szCs w:val="24"/>
        </w:rPr>
        <w:t xml:space="preserve"> </w:t>
      </w:r>
      <w:r w:rsidR="00921BA3" w:rsidRPr="009D090B">
        <w:rPr>
          <w:rFonts w:ascii="Calibri" w:hAnsi="Calibri" w:cs="Calibri"/>
          <w:sz w:val="24"/>
          <w:szCs w:val="24"/>
        </w:rPr>
        <w:t>bestaat uit een aantal opdrachten die</w:t>
      </w:r>
      <w:r w:rsidR="00072696" w:rsidRPr="009D090B">
        <w:rPr>
          <w:rFonts w:ascii="Calibri" w:hAnsi="Calibri" w:cs="Calibri"/>
          <w:sz w:val="24"/>
          <w:szCs w:val="24"/>
        </w:rPr>
        <w:t xml:space="preserve"> u afzonderlijk of samen kunt aanbieden</w:t>
      </w:r>
      <w:r w:rsidR="00217CFA" w:rsidRPr="009D090B">
        <w:rPr>
          <w:rFonts w:ascii="Calibri" w:hAnsi="Calibri" w:cs="Calibri"/>
          <w:sz w:val="24"/>
          <w:szCs w:val="24"/>
        </w:rPr>
        <w:t xml:space="preserve">. </w:t>
      </w:r>
      <w:r w:rsidR="00A56A1C" w:rsidRPr="009D090B">
        <w:rPr>
          <w:rFonts w:ascii="Calibri" w:hAnsi="Calibri" w:cs="Calibri"/>
          <w:sz w:val="24"/>
          <w:szCs w:val="24"/>
        </w:rPr>
        <w:t>U kunt elke opdracht kort inleiden met behulp van onderstaande inleidende teksten.</w:t>
      </w:r>
      <w:r w:rsidR="00B638B9" w:rsidRPr="009D090B">
        <w:rPr>
          <w:rFonts w:ascii="Calibri" w:hAnsi="Calibri" w:cs="Calibri"/>
          <w:sz w:val="24"/>
          <w:szCs w:val="24"/>
        </w:rPr>
        <w:t xml:space="preserve"> De opdrachten kunt u individueel laten maken, maar</w:t>
      </w:r>
      <w:r w:rsidR="006710E7" w:rsidRPr="009D090B">
        <w:rPr>
          <w:rFonts w:ascii="Calibri" w:hAnsi="Calibri" w:cs="Calibri"/>
          <w:sz w:val="24"/>
          <w:szCs w:val="24"/>
        </w:rPr>
        <w:t xml:space="preserve"> ze zijn zo open, dat zo ook </w:t>
      </w:r>
      <w:r w:rsidR="00572B5C" w:rsidRPr="009D090B">
        <w:rPr>
          <w:rFonts w:ascii="Calibri" w:hAnsi="Calibri" w:cs="Calibri"/>
          <w:sz w:val="24"/>
          <w:szCs w:val="24"/>
        </w:rPr>
        <w:t>goed</w:t>
      </w:r>
      <w:r w:rsidR="006710E7" w:rsidRPr="009D090B">
        <w:rPr>
          <w:rFonts w:ascii="Calibri" w:hAnsi="Calibri" w:cs="Calibri"/>
          <w:sz w:val="24"/>
          <w:szCs w:val="24"/>
        </w:rPr>
        <w:t xml:space="preserve"> in k</w:t>
      </w:r>
      <w:r w:rsidR="00572B5C" w:rsidRPr="009D090B">
        <w:rPr>
          <w:rFonts w:ascii="Calibri" w:hAnsi="Calibri" w:cs="Calibri"/>
          <w:sz w:val="24"/>
          <w:szCs w:val="24"/>
        </w:rPr>
        <w:t xml:space="preserve">leine </w:t>
      </w:r>
      <w:r w:rsidR="006710E7" w:rsidRPr="009D090B">
        <w:rPr>
          <w:rFonts w:ascii="Calibri" w:hAnsi="Calibri" w:cs="Calibri"/>
          <w:sz w:val="24"/>
          <w:szCs w:val="24"/>
        </w:rPr>
        <w:t>groepjes uit te voeren zijn.</w:t>
      </w:r>
      <w:r w:rsidR="006E6833" w:rsidRPr="009D090B">
        <w:rPr>
          <w:rFonts w:ascii="Calibri" w:hAnsi="Calibri" w:cs="Calibri"/>
          <w:sz w:val="24"/>
          <w:szCs w:val="24"/>
        </w:rPr>
        <w:t xml:space="preserve"> Door In groepjes te werken leren leerlingen van elkaar</w:t>
      </w:r>
      <w:r w:rsidR="00572B5C" w:rsidRPr="009D090B">
        <w:rPr>
          <w:rFonts w:ascii="Calibri" w:hAnsi="Calibri" w:cs="Calibri"/>
          <w:sz w:val="24"/>
          <w:szCs w:val="24"/>
        </w:rPr>
        <w:t xml:space="preserve"> en leren ze in hun eigen taal over de opdrachten te spreken.</w:t>
      </w:r>
      <w:r w:rsidR="006371E8" w:rsidRPr="009D090B">
        <w:rPr>
          <w:rFonts w:ascii="Calibri" w:hAnsi="Calibri" w:cs="Calibri"/>
          <w:sz w:val="24"/>
          <w:szCs w:val="24"/>
        </w:rPr>
        <w:t xml:space="preserve"> </w:t>
      </w:r>
    </w:p>
    <w:p w14:paraId="552C97F2" w14:textId="77777777" w:rsidR="00A85FEE" w:rsidRDefault="00A85FEE" w:rsidP="00F50007">
      <w:pPr>
        <w:rPr>
          <w:rFonts w:ascii="Calibri" w:hAnsi="Calibri" w:cs="Calibri"/>
          <w:sz w:val="24"/>
          <w:szCs w:val="24"/>
        </w:rPr>
      </w:pPr>
    </w:p>
    <w:p w14:paraId="34038FD7" w14:textId="6BF5F107" w:rsidR="00FB5FA0" w:rsidRPr="009D090B" w:rsidRDefault="00572B5C" w:rsidP="00F50007">
      <w:pPr>
        <w:rPr>
          <w:rFonts w:ascii="Calibri" w:hAnsi="Calibri" w:cs="Calibri"/>
          <w:sz w:val="24"/>
          <w:szCs w:val="24"/>
        </w:rPr>
      </w:pPr>
      <w:r w:rsidRPr="009D090B">
        <w:rPr>
          <w:rFonts w:ascii="Calibri" w:hAnsi="Calibri" w:cs="Calibri"/>
          <w:sz w:val="24"/>
          <w:szCs w:val="24"/>
        </w:rPr>
        <w:lastRenderedPageBreak/>
        <w:t>Zorg voor de benodigde materialen:</w:t>
      </w:r>
      <w:r w:rsidR="00627D69" w:rsidRPr="009D090B">
        <w:rPr>
          <w:rFonts w:ascii="Calibri" w:hAnsi="Calibri" w:cs="Calibri"/>
          <w:sz w:val="24"/>
          <w:szCs w:val="24"/>
        </w:rPr>
        <w:t xml:space="preserve"> </w:t>
      </w:r>
    </w:p>
    <w:p w14:paraId="7750130D" w14:textId="4FC6669B" w:rsidR="00FB5FA0" w:rsidRPr="009D090B" w:rsidRDefault="00627D69" w:rsidP="00FB5FA0">
      <w:pPr>
        <w:pStyle w:val="Lijstalinea"/>
        <w:numPr>
          <w:ilvl w:val="0"/>
          <w:numId w:val="7"/>
        </w:numPr>
        <w:rPr>
          <w:rFonts w:ascii="Calibri" w:hAnsi="Calibri" w:cs="Calibri"/>
          <w:sz w:val="24"/>
          <w:szCs w:val="24"/>
        </w:rPr>
      </w:pPr>
      <w:r w:rsidRPr="009D090B">
        <w:rPr>
          <w:rFonts w:ascii="Calibri" w:hAnsi="Calibri" w:cs="Calibri"/>
          <w:sz w:val="24"/>
          <w:szCs w:val="24"/>
        </w:rPr>
        <w:t>p</w:t>
      </w:r>
      <w:r w:rsidR="00B66DFF" w:rsidRPr="009D090B">
        <w:rPr>
          <w:rFonts w:ascii="Calibri" w:hAnsi="Calibri" w:cs="Calibri"/>
          <w:sz w:val="24"/>
          <w:szCs w:val="24"/>
        </w:rPr>
        <w:t>er groepje een atlas en indien mogelijk toegang tot internet</w:t>
      </w:r>
      <w:r w:rsidR="00F50007" w:rsidRPr="009D090B">
        <w:rPr>
          <w:rFonts w:ascii="Calibri" w:hAnsi="Calibri" w:cs="Calibri"/>
          <w:sz w:val="24"/>
          <w:szCs w:val="24"/>
        </w:rPr>
        <w:t xml:space="preserve"> </w:t>
      </w:r>
    </w:p>
    <w:p w14:paraId="0997C2E9" w14:textId="49204DA8" w:rsidR="00B66DFF" w:rsidRPr="009D090B" w:rsidRDefault="00F50007" w:rsidP="00FB5FA0">
      <w:pPr>
        <w:pStyle w:val="Lijstalinea"/>
        <w:numPr>
          <w:ilvl w:val="0"/>
          <w:numId w:val="7"/>
        </w:numPr>
        <w:rPr>
          <w:rFonts w:ascii="Calibri" w:hAnsi="Calibri" w:cs="Calibri"/>
          <w:sz w:val="24"/>
          <w:szCs w:val="24"/>
        </w:rPr>
      </w:pPr>
      <w:r w:rsidRPr="009D090B">
        <w:rPr>
          <w:rFonts w:ascii="Calibri" w:hAnsi="Calibri" w:cs="Calibri"/>
          <w:sz w:val="24"/>
          <w:szCs w:val="24"/>
        </w:rPr>
        <w:t>p</w:t>
      </w:r>
      <w:r w:rsidR="00B66DFF" w:rsidRPr="009D090B">
        <w:rPr>
          <w:rFonts w:ascii="Calibri" w:hAnsi="Calibri" w:cs="Calibri"/>
          <w:sz w:val="24"/>
          <w:szCs w:val="24"/>
        </w:rPr>
        <w:t>er leerling bij elke opdracht de inleidende tekst met de vragen en bijbehorende foto’s.</w:t>
      </w:r>
    </w:p>
    <w:p w14:paraId="07C122E9" w14:textId="77777777" w:rsidR="00FB5FA0" w:rsidRPr="009D090B" w:rsidRDefault="00FB5FA0" w:rsidP="00B66DFF">
      <w:pPr>
        <w:rPr>
          <w:rFonts w:ascii="Calibri" w:hAnsi="Calibri" w:cs="Calibri"/>
          <w:b/>
          <w:bCs/>
          <w:sz w:val="24"/>
          <w:szCs w:val="24"/>
        </w:rPr>
      </w:pPr>
    </w:p>
    <w:p w14:paraId="13A461CF" w14:textId="095B1F01" w:rsidR="00BC1A3D" w:rsidRPr="009D090B" w:rsidRDefault="008C43E8" w:rsidP="00B66DFF">
      <w:pPr>
        <w:rPr>
          <w:rFonts w:ascii="Calibri" w:hAnsi="Calibri" w:cs="Calibri"/>
          <w:b/>
          <w:bCs/>
          <w:sz w:val="24"/>
          <w:szCs w:val="24"/>
        </w:rPr>
      </w:pPr>
      <w:r w:rsidRPr="009D090B">
        <w:rPr>
          <w:rFonts w:ascii="Calibri" w:hAnsi="Calibri" w:cs="Calibri"/>
          <w:b/>
          <w:bCs/>
          <w:sz w:val="24"/>
          <w:szCs w:val="24"/>
        </w:rPr>
        <w:t>Inleidende teksten</w:t>
      </w:r>
    </w:p>
    <w:p w14:paraId="7764D64F" w14:textId="77777777" w:rsidR="004902E3" w:rsidRPr="009D090B" w:rsidRDefault="004902E3" w:rsidP="00B66DFF">
      <w:pPr>
        <w:rPr>
          <w:rFonts w:ascii="Calibri" w:hAnsi="Calibri" w:cs="Calibri"/>
          <w:b/>
          <w:bCs/>
          <w:sz w:val="24"/>
          <w:szCs w:val="24"/>
        </w:rPr>
      </w:pPr>
    </w:p>
    <w:p w14:paraId="70CA94B2" w14:textId="5595C669" w:rsidR="008C43E8" w:rsidRPr="009D090B" w:rsidRDefault="008C43E8" w:rsidP="00B66DFF">
      <w:pPr>
        <w:rPr>
          <w:rFonts w:ascii="Calibri" w:hAnsi="Calibri" w:cs="Calibri"/>
          <w:b/>
          <w:bCs/>
          <w:i/>
          <w:iCs/>
          <w:sz w:val="24"/>
          <w:szCs w:val="24"/>
        </w:rPr>
      </w:pPr>
      <w:r w:rsidRPr="009D090B">
        <w:rPr>
          <w:rFonts w:ascii="Calibri" w:hAnsi="Calibri" w:cs="Calibri"/>
          <w:b/>
          <w:bCs/>
          <w:i/>
          <w:iCs/>
          <w:sz w:val="24"/>
          <w:szCs w:val="24"/>
        </w:rPr>
        <w:t>Opdracht 1. Vergelijke</w:t>
      </w:r>
      <w:r w:rsidR="00720570" w:rsidRPr="009D090B">
        <w:rPr>
          <w:rFonts w:ascii="Calibri" w:hAnsi="Calibri" w:cs="Calibri"/>
          <w:b/>
          <w:bCs/>
          <w:i/>
          <w:iCs/>
          <w:sz w:val="24"/>
          <w:szCs w:val="24"/>
        </w:rPr>
        <w:t>n</w:t>
      </w:r>
    </w:p>
    <w:p w14:paraId="312BBB39" w14:textId="0CC87B2D" w:rsidR="00720570" w:rsidRPr="009D090B" w:rsidRDefault="00E93713" w:rsidP="00B66DFF">
      <w:pPr>
        <w:rPr>
          <w:rFonts w:ascii="Calibri" w:hAnsi="Calibri" w:cs="Calibri"/>
          <w:i/>
          <w:iCs/>
          <w:sz w:val="24"/>
          <w:szCs w:val="24"/>
        </w:rPr>
      </w:pPr>
      <w:r w:rsidRPr="009D090B">
        <w:rPr>
          <w:rFonts w:ascii="Calibri" w:hAnsi="Calibri" w:cs="Calibri"/>
          <w:i/>
          <w:iCs/>
          <w:sz w:val="24"/>
          <w:szCs w:val="24"/>
        </w:rPr>
        <w:t>Vergelijke</w:t>
      </w:r>
      <w:r w:rsidR="00CD6AC1" w:rsidRPr="009D090B">
        <w:rPr>
          <w:rFonts w:ascii="Calibri" w:hAnsi="Calibri" w:cs="Calibri"/>
          <w:i/>
          <w:iCs/>
          <w:sz w:val="24"/>
          <w:szCs w:val="24"/>
        </w:rPr>
        <w:t xml:space="preserve">n </w:t>
      </w:r>
      <w:r w:rsidRPr="009D090B">
        <w:rPr>
          <w:rFonts w:ascii="Calibri" w:hAnsi="Calibri" w:cs="Calibri"/>
          <w:i/>
          <w:iCs/>
          <w:sz w:val="24"/>
          <w:szCs w:val="24"/>
        </w:rPr>
        <w:t xml:space="preserve">doet iedereen continu bij het beschrijven van de dingen om je heen. </w:t>
      </w:r>
      <w:r w:rsidR="00D03516" w:rsidRPr="009D090B">
        <w:rPr>
          <w:rFonts w:ascii="Calibri" w:hAnsi="Calibri" w:cs="Calibri"/>
          <w:i/>
          <w:iCs/>
          <w:sz w:val="24"/>
          <w:szCs w:val="24"/>
        </w:rPr>
        <w:t>Of het nu om schoolvakken, leraren, medeleerlingen, vakanties, kleding of auto</w:t>
      </w:r>
      <w:r w:rsidR="00944E7A" w:rsidRPr="009D090B">
        <w:rPr>
          <w:rFonts w:ascii="Calibri" w:hAnsi="Calibri" w:cs="Calibri"/>
          <w:i/>
          <w:iCs/>
          <w:sz w:val="24"/>
          <w:szCs w:val="24"/>
        </w:rPr>
        <w:t>’</w:t>
      </w:r>
      <w:r w:rsidR="00D03516" w:rsidRPr="009D090B">
        <w:rPr>
          <w:rFonts w:ascii="Calibri" w:hAnsi="Calibri" w:cs="Calibri"/>
          <w:i/>
          <w:iCs/>
          <w:sz w:val="24"/>
          <w:szCs w:val="24"/>
        </w:rPr>
        <w:t>s</w:t>
      </w:r>
      <w:r w:rsidR="00944E7A" w:rsidRPr="009D090B">
        <w:rPr>
          <w:rFonts w:ascii="Calibri" w:hAnsi="Calibri" w:cs="Calibri"/>
          <w:i/>
          <w:iCs/>
          <w:sz w:val="24"/>
          <w:szCs w:val="24"/>
        </w:rPr>
        <w:t xml:space="preserve"> gaat. Je vergelijkt steeds nieuwe informatie met wat je al weet. Zo werken onze hersenen. </w:t>
      </w:r>
      <w:r w:rsidR="006C16EF" w:rsidRPr="009D090B">
        <w:rPr>
          <w:rFonts w:ascii="Calibri" w:hAnsi="Calibri" w:cs="Calibri"/>
          <w:i/>
          <w:iCs/>
          <w:sz w:val="24"/>
          <w:szCs w:val="24"/>
        </w:rPr>
        <w:t xml:space="preserve">Kleine kinderen </w:t>
      </w:r>
      <w:r w:rsidR="00257B1F" w:rsidRPr="009D090B">
        <w:rPr>
          <w:rFonts w:ascii="Calibri" w:hAnsi="Calibri" w:cs="Calibri"/>
          <w:i/>
          <w:iCs/>
          <w:sz w:val="24"/>
          <w:szCs w:val="24"/>
        </w:rPr>
        <w:t xml:space="preserve">leren met behulp van al hun zintuigen al heel </w:t>
      </w:r>
      <w:r w:rsidR="00A85FEE">
        <w:rPr>
          <w:rFonts w:ascii="Calibri" w:hAnsi="Calibri" w:cs="Calibri"/>
          <w:i/>
          <w:iCs/>
          <w:sz w:val="24"/>
          <w:szCs w:val="24"/>
        </w:rPr>
        <w:t xml:space="preserve">vroeg </w:t>
      </w:r>
      <w:r w:rsidR="00257B1F" w:rsidRPr="009D090B">
        <w:rPr>
          <w:rFonts w:ascii="Calibri" w:hAnsi="Calibri" w:cs="Calibri"/>
          <w:i/>
          <w:iCs/>
          <w:sz w:val="24"/>
          <w:szCs w:val="24"/>
        </w:rPr>
        <w:t xml:space="preserve">waar </w:t>
      </w:r>
      <w:r w:rsidR="004807BD" w:rsidRPr="009D090B">
        <w:rPr>
          <w:rFonts w:ascii="Calibri" w:hAnsi="Calibri" w:cs="Calibri"/>
          <w:i/>
          <w:iCs/>
          <w:sz w:val="24"/>
          <w:szCs w:val="24"/>
        </w:rPr>
        <w:t xml:space="preserve">wat </w:t>
      </w:r>
      <w:r w:rsidR="00257B1F" w:rsidRPr="009D090B">
        <w:rPr>
          <w:rFonts w:ascii="Calibri" w:hAnsi="Calibri" w:cs="Calibri"/>
          <w:i/>
          <w:iCs/>
          <w:sz w:val="24"/>
          <w:szCs w:val="24"/>
        </w:rPr>
        <w:t>te vinden is en wat lekker of leuk is en wat niet.</w:t>
      </w:r>
      <w:r w:rsidR="00CE526F" w:rsidRPr="009D090B">
        <w:rPr>
          <w:rFonts w:ascii="Calibri" w:hAnsi="Calibri" w:cs="Calibri"/>
          <w:i/>
          <w:iCs/>
          <w:sz w:val="24"/>
          <w:szCs w:val="24"/>
        </w:rPr>
        <w:t xml:space="preserve"> </w:t>
      </w:r>
      <w:r w:rsidR="006C16EF" w:rsidRPr="009D090B">
        <w:rPr>
          <w:rFonts w:ascii="Calibri" w:hAnsi="Calibri" w:cs="Calibri"/>
          <w:i/>
          <w:iCs/>
          <w:sz w:val="24"/>
          <w:szCs w:val="24"/>
        </w:rPr>
        <w:t xml:space="preserve"> </w:t>
      </w:r>
      <w:r w:rsidR="00A8597F" w:rsidRPr="009D090B">
        <w:rPr>
          <w:rFonts w:ascii="Calibri" w:hAnsi="Calibri" w:cs="Calibri"/>
          <w:i/>
          <w:iCs/>
          <w:sz w:val="24"/>
          <w:szCs w:val="24"/>
        </w:rPr>
        <w:t>Alle kennis is gebaseerd op vergelijking.</w:t>
      </w:r>
    </w:p>
    <w:p w14:paraId="090DF8D2" w14:textId="7AF3ADC7" w:rsidR="00953B53" w:rsidRPr="009D090B" w:rsidRDefault="00CE526F" w:rsidP="00CA52F7">
      <w:pPr>
        <w:rPr>
          <w:rFonts w:ascii="Calibri" w:hAnsi="Calibri" w:cs="Calibri"/>
          <w:i/>
          <w:iCs/>
          <w:sz w:val="24"/>
          <w:szCs w:val="24"/>
        </w:rPr>
      </w:pPr>
      <w:r w:rsidRPr="009D090B">
        <w:rPr>
          <w:rFonts w:ascii="Calibri" w:hAnsi="Calibri" w:cs="Calibri"/>
          <w:sz w:val="24"/>
          <w:szCs w:val="24"/>
        </w:rPr>
        <w:t>Geografie</w:t>
      </w:r>
      <w:r w:rsidR="007E610F" w:rsidRPr="009D090B">
        <w:rPr>
          <w:rFonts w:ascii="Calibri" w:hAnsi="Calibri" w:cs="Calibri"/>
          <w:sz w:val="24"/>
          <w:szCs w:val="24"/>
        </w:rPr>
        <w:t xml:space="preserve"> is van oorsprong een Grieks woord en betekent letterlijk de aarde beschrijven. </w:t>
      </w:r>
      <w:r w:rsidR="00B07546" w:rsidRPr="009D090B">
        <w:rPr>
          <w:rFonts w:ascii="Calibri" w:hAnsi="Calibri" w:cs="Calibri"/>
          <w:sz w:val="24"/>
          <w:szCs w:val="24"/>
        </w:rPr>
        <w:t xml:space="preserve">Geografen verzamelen informatie </w:t>
      </w:r>
      <w:r w:rsidR="00DA5933" w:rsidRPr="009D090B">
        <w:rPr>
          <w:rFonts w:ascii="Calibri" w:hAnsi="Calibri" w:cs="Calibri"/>
          <w:sz w:val="24"/>
          <w:szCs w:val="24"/>
        </w:rPr>
        <w:t>over gebieden dichtbij huis en ver weg om gebieden te beschrijven</w:t>
      </w:r>
      <w:r w:rsidR="004C78C5" w:rsidRPr="009D090B">
        <w:rPr>
          <w:rFonts w:ascii="Calibri" w:hAnsi="Calibri" w:cs="Calibri"/>
          <w:sz w:val="24"/>
          <w:szCs w:val="24"/>
        </w:rPr>
        <w:t xml:space="preserve">. </w:t>
      </w:r>
      <w:r w:rsidR="0008759F" w:rsidRPr="009D090B">
        <w:rPr>
          <w:rFonts w:ascii="Calibri" w:hAnsi="Calibri" w:cs="Calibri"/>
          <w:sz w:val="24"/>
          <w:szCs w:val="24"/>
        </w:rPr>
        <w:t xml:space="preserve">Ze </w:t>
      </w:r>
      <w:r w:rsidR="008D1B0A" w:rsidRPr="009D090B">
        <w:rPr>
          <w:rFonts w:ascii="Calibri" w:hAnsi="Calibri" w:cs="Calibri"/>
          <w:sz w:val="24"/>
          <w:szCs w:val="24"/>
        </w:rPr>
        <w:t>maken er ook afbeeldingen van (kaarten, foto’s, films</w:t>
      </w:r>
      <w:r w:rsidR="000F1649" w:rsidRPr="009D090B">
        <w:rPr>
          <w:rFonts w:ascii="Calibri" w:hAnsi="Calibri" w:cs="Calibri"/>
          <w:sz w:val="24"/>
          <w:szCs w:val="24"/>
        </w:rPr>
        <w:t>)</w:t>
      </w:r>
      <w:r w:rsidR="00E11710" w:rsidRPr="009D090B">
        <w:rPr>
          <w:rFonts w:ascii="Calibri" w:hAnsi="Calibri" w:cs="Calibri"/>
          <w:sz w:val="24"/>
          <w:szCs w:val="24"/>
        </w:rPr>
        <w:t xml:space="preserve"> om </w:t>
      </w:r>
      <w:r w:rsidR="00D966F0" w:rsidRPr="009D090B">
        <w:rPr>
          <w:rFonts w:ascii="Calibri" w:hAnsi="Calibri" w:cs="Calibri"/>
          <w:sz w:val="24"/>
          <w:szCs w:val="24"/>
        </w:rPr>
        <w:t xml:space="preserve">alles </w:t>
      </w:r>
      <w:r w:rsidR="00586C8F" w:rsidRPr="009D090B">
        <w:rPr>
          <w:rFonts w:ascii="Calibri" w:hAnsi="Calibri" w:cs="Calibri"/>
          <w:sz w:val="24"/>
          <w:szCs w:val="24"/>
        </w:rPr>
        <w:t xml:space="preserve">zo </w:t>
      </w:r>
      <w:r w:rsidR="00310289" w:rsidRPr="009D090B">
        <w:rPr>
          <w:rFonts w:ascii="Calibri" w:hAnsi="Calibri" w:cs="Calibri"/>
          <w:sz w:val="24"/>
          <w:szCs w:val="24"/>
        </w:rPr>
        <w:t xml:space="preserve">concreet en invoelbaar </w:t>
      </w:r>
      <w:r w:rsidR="00586C8F" w:rsidRPr="009D090B">
        <w:rPr>
          <w:rFonts w:ascii="Calibri" w:hAnsi="Calibri" w:cs="Calibri"/>
          <w:sz w:val="24"/>
          <w:szCs w:val="24"/>
        </w:rPr>
        <w:t xml:space="preserve">mogelijk </w:t>
      </w:r>
      <w:r w:rsidR="00310289" w:rsidRPr="009D090B">
        <w:rPr>
          <w:rFonts w:ascii="Calibri" w:hAnsi="Calibri" w:cs="Calibri"/>
          <w:sz w:val="24"/>
          <w:szCs w:val="24"/>
        </w:rPr>
        <w:t>te</w:t>
      </w:r>
      <w:r w:rsidR="000B0E85" w:rsidRPr="009D090B">
        <w:rPr>
          <w:rFonts w:ascii="Calibri" w:hAnsi="Calibri" w:cs="Calibri"/>
          <w:sz w:val="24"/>
          <w:szCs w:val="24"/>
        </w:rPr>
        <w:t xml:space="preserve"> </w:t>
      </w:r>
      <w:r w:rsidR="00310289" w:rsidRPr="009D090B">
        <w:rPr>
          <w:rFonts w:ascii="Calibri" w:hAnsi="Calibri" w:cs="Calibri"/>
          <w:sz w:val="24"/>
          <w:szCs w:val="24"/>
        </w:rPr>
        <w:t xml:space="preserve">maken. </w:t>
      </w:r>
      <w:r w:rsidR="00586C8F" w:rsidRPr="009D090B">
        <w:rPr>
          <w:rFonts w:ascii="Calibri" w:hAnsi="Calibri" w:cs="Calibri"/>
          <w:sz w:val="24"/>
          <w:szCs w:val="24"/>
        </w:rPr>
        <w:t>B</w:t>
      </w:r>
      <w:r w:rsidR="004F5B3C" w:rsidRPr="009D090B">
        <w:rPr>
          <w:rFonts w:ascii="Calibri" w:hAnsi="Calibri" w:cs="Calibri"/>
          <w:sz w:val="24"/>
          <w:szCs w:val="24"/>
        </w:rPr>
        <w:t>eschrijv</w:t>
      </w:r>
      <w:r w:rsidR="00586C8F" w:rsidRPr="009D090B">
        <w:rPr>
          <w:rFonts w:ascii="Calibri" w:hAnsi="Calibri" w:cs="Calibri"/>
          <w:sz w:val="24"/>
          <w:szCs w:val="24"/>
        </w:rPr>
        <w:t xml:space="preserve">en is een proces van </w:t>
      </w:r>
      <w:r w:rsidR="00586C8F" w:rsidRPr="009D090B">
        <w:rPr>
          <w:rFonts w:ascii="Calibri" w:hAnsi="Calibri" w:cs="Calibri"/>
          <w:i/>
          <w:iCs/>
          <w:sz w:val="24"/>
          <w:szCs w:val="24"/>
        </w:rPr>
        <w:t>concretiseren en lokaliseren</w:t>
      </w:r>
      <w:r w:rsidR="00D966F0" w:rsidRPr="009D090B">
        <w:rPr>
          <w:rFonts w:ascii="Calibri" w:hAnsi="Calibri" w:cs="Calibri"/>
          <w:sz w:val="24"/>
          <w:szCs w:val="24"/>
        </w:rPr>
        <w:t>,</w:t>
      </w:r>
      <w:r w:rsidR="00FB5D0D" w:rsidRPr="009D090B">
        <w:rPr>
          <w:rFonts w:ascii="Calibri" w:hAnsi="Calibri" w:cs="Calibri"/>
          <w:sz w:val="24"/>
          <w:szCs w:val="24"/>
        </w:rPr>
        <w:t xml:space="preserve"> waarbij twee vragen beantwoord worden: </w:t>
      </w:r>
      <w:r w:rsidR="00473739" w:rsidRPr="009D090B">
        <w:rPr>
          <w:rFonts w:ascii="Calibri" w:hAnsi="Calibri" w:cs="Calibri"/>
          <w:sz w:val="24"/>
          <w:szCs w:val="24"/>
        </w:rPr>
        <w:t xml:space="preserve">wat is dat en </w:t>
      </w:r>
      <w:r w:rsidR="000A66F7" w:rsidRPr="009D090B">
        <w:rPr>
          <w:rFonts w:ascii="Calibri" w:hAnsi="Calibri" w:cs="Calibri"/>
          <w:sz w:val="24"/>
          <w:szCs w:val="24"/>
        </w:rPr>
        <w:t>wa</w:t>
      </w:r>
      <w:r w:rsidR="00BA21DF" w:rsidRPr="009D090B">
        <w:rPr>
          <w:rFonts w:ascii="Calibri" w:hAnsi="Calibri" w:cs="Calibri"/>
          <w:sz w:val="24"/>
          <w:szCs w:val="24"/>
        </w:rPr>
        <w:t>ar is dat</w:t>
      </w:r>
      <w:r w:rsidR="00CE27D2" w:rsidRPr="009D090B">
        <w:rPr>
          <w:rFonts w:ascii="Calibri" w:hAnsi="Calibri" w:cs="Calibri"/>
          <w:sz w:val="24"/>
          <w:szCs w:val="24"/>
        </w:rPr>
        <w:t>?</w:t>
      </w:r>
      <w:r w:rsidR="00BA21DF" w:rsidRPr="009D090B">
        <w:rPr>
          <w:rFonts w:ascii="Calibri" w:hAnsi="Calibri" w:cs="Calibri"/>
          <w:sz w:val="24"/>
          <w:szCs w:val="24"/>
        </w:rPr>
        <w:t xml:space="preserve"> </w:t>
      </w:r>
      <w:r w:rsidR="00F93128" w:rsidRPr="009D090B">
        <w:rPr>
          <w:rFonts w:ascii="Calibri" w:hAnsi="Calibri" w:cs="Calibri"/>
          <w:sz w:val="24"/>
          <w:szCs w:val="24"/>
        </w:rPr>
        <w:t xml:space="preserve"> </w:t>
      </w:r>
      <w:r w:rsidR="000F1649" w:rsidRPr="009D090B">
        <w:rPr>
          <w:rFonts w:ascii="Calibri" w:hAnsi="Calibri" w:cs="Calibri"/>
          <w:sz w:val="24"/>
          <w:szCs w:val="24"/>
        </w:rPr>
        <w:t>Wie verschillende gebieden beschrijft kan ze vergelijken</w:t>
      </w:r>
      <w:r w:rsidR="00F157BA" w:rsidRPr="009D090B">
        <w:rPr>
          <w:rFonts w:ascii="Calibri" w:hAnsi="Calibri" w:cs="Calibri"/>
          <w:sz w:val="24"/>
          <w:szCs w:val="24"/>
        </w:rPr>
        <w:t>. De vraag is natuurlijk</w:t>
      </w:r>
      <w:r w:rsidR="00856012" w:rsidRPr="009D090B">
        <w:rPr>
          <w:rFonts w:ascii="Calibri" w:hAnsi="Calibri" w:cs="Calibri"/>
          <w:sz w:val="24"/>
          <w:szCs w:val="24"/>
        </w:rPr>
        <w:t>,</w:t>
      </w:r>
      <w:r w:rsidR="00F157BA" w:rsidRPr="009D090B">
        <w:rPr>
          <w:rFonts w:ascii="Calibri" w:hAnsi="Calibri" w:cs="Calibri"/>
          <w:sz w:val="24"/>
          <w:szCs w:val="24"/>
        </w:rPr>
        <w:t xml:space="preserve"> wat je wel en niet beschrijft.</w:t>
      </w:r>
      <w:r w:rsidR="00563C4F" w:rsidRPr="009D090B">
        <w:rPr>
          <w:rFonts w:ascii="Calibri" w:hAnsi="Calibri" w:cs="Calibri"/>
          <w:sz w:val="24"/>
          <w:szCs w:val="24"/>
        </w:rPr>
        <w:t xml:space="preserve"> Geografen letten meestal op twee kenmerken</w:t>
      </w:r>
      <w:r w:rsidR="005E458A" w:rsidRPr="009D090B">
        <w:rPr>
          <w:rFonts w:ascii="Calibri" w:hAnsi="Calibri" w:cs="Calibri"/>
          <w:sz w:val="24"/>
          <w:szCs w:val="24"/>
        </w:rPr>
        <w:t>: gebiedskenmerken en bevolkingskenmerken. Dat kan een eenvoudige beschrijving zijn</w:t>
      </w:r>
      <w:r w:rsidR="00F34FF7" w:rsidRPr="009D090B">
        <w:rPr>
          <w:rFonts w:ascii="Calibri" w:hAnsi="Calibri" w:cs="Calibri"/>
          <w:sz w:val="24"/>
          <w:szCs w:val="24"/>
        </w:rPr>
        <w:t xml:space="preserve">, denk bijvoorbeeld aan het </w:t>
      </w:r>
      <w:r w:rsidR="00314CD1" w:rsidRPr="009D090B">
        <w:rPr>
          <w:rFonts w:ascii="Calibri" w:hAnsi="Calibri" w:cs="Calibri"/>
          <w:sz w:val="24"/>
          <w:szCs w:val="24"/>
        </w:rPr>
        <w:t xml:space="preserve">percentage jongeren in de bevolking van Nederland </w:t>
      </w:r>
      <w:r w:rsidR="008C117B" w:rsidRPr="009D090B">
        <w:rPr>
          <w:rFonts w:ascii="Calibri" w:hAnsi="Calibri" w:cs="Calibri"/>
          <w:sz w:val="24"/>
          <w:szCs w:val="24"/>
        </w:rPr>
        <w:t>(</w:t>
      </w:r>
      <w:r w:rsidR="006D743A" w:rsidRPr="009D090B">
        <w:rPr>
          <w:rFonts w:ascii="Calibri" w:hAnsi="Calibri" w:cs="Calibri"/>
          <w:sz w:val="24"/>
          <w:szCs w:val="24"/>
        </w:rPr>
        <w:t xml:space="preserve">een </w:t>
      </w:r>
      <w:r w:rsidR="008C117B" w:rsidRPr="009D090B">
        <w:rPr>
          <w:rFonts w:ascii="Calibri" w:hAnsi="Calibri" w:cs="Calibri"/>
          <w:sz w:val="24"/>
          <w:szCs w:val="24"/>
        </w:rPr>
        <w:t xml:space="preserve">bevolkingskenmerk), maar ook </w:t>
      </w:r>
      <w:r w:rsidR="00287061" w:rsidRPr="009D090B">
        <w:rPr>
          <w:rFonts w:ascii="Calibri" w:hAnsi="Calibri" w:cs="Calibri"/>
          <w:sz w:val="24"/>
          <w:szCs w:val="24"/>
        </w:rPr>
        <w:t xml:space="preserve">een </w:t>
      </w:r>
      <w:r w:rsidR="008C117B" w:rsidRPr="009D090B">
        <w:rPr>
          <w:rFonts w:ascii="Calibri" w:hAnsi="Calibri" w:cs="Calibri"/>
          <w:sz w:val="24"/>
          <w:szCs w:val="24"/>
        </w:rPr>
        <w:t>heel complex</w:t>
      </w:r>
      <w:r w:rsidR="00274B39" w:rsidRPr="009D090B">
        <w:rPr>
          <w:rFonts w:ascii="Calibri" w:hAnsi="Calibri" w:cs="Calibri"/>
          <w:sz w:val="24"/>
          <w:szCs w:val="24"/>
        </w:rPr>
        <w:t>e</w:t>
      </w:r>
      <w:r w:rsidR="008C117B" w:rsidRPr="009D090B">
        <w:rPr>
          <w:rFonts w:ascii="Calibri" w:hAnsi="Calibri" w:cs="Calibri"/>
          <w:sz w:val="24"/>
          <w:szCs w:val="24"/>
        </w:rPr>
        <w:t xml:space="preserve">, denk </w:t>
      </w:r>
      <w:r w:rsidR="0055320E" w:rsidRPr="009D090B">
        <w:rPr>
          <w:rFonts w:ascii="Calibri" w:hAnsi="Calibri" w:cs="Calibri"/>
          <w:sz w:val="24"/>
          <w:szCs w:val="24"/>
        </w:rPr>
        <w:t>bijvoorbeeld aan het beschrijven van Nederland als onderdeel van het internet</w:t>
      </w:r>
      <w:r w:rsidR="00287061" w:rsidRPr="009D090B">
        <w:rPr>
          <w:rFonts w:ascii="Calibri" w:hAnsi="Calibri" w:cs="Calibri"/>
          <w:sz w:val="24"/>
          <w:szCs w:val="24"/>
        </w:rPr>
        <w:t xml:space="preserve"> </w:t>
      </w:r>
      <w:r w:rsidR="00A7250A" w:rsidRPr="009D090B">
        <w:rPr>
          <w:rFonts w:ascii="Calibri" w:hAnsi="Calibri" w:cs="Calibri"/>
          <w:sz w:val="24"/>
          <w:szCs w:val="24"/>
        </w:rPr>
        <w:t>(een gebiedskenmerk).</w:t>
      </w:r>
    </w:p>
    <w:p w14:paraId="25C2C732" w14:textId="615EE159" w:rsidR="00720570" w:rsidRPr="009D090B" w:rsidRDefault="00D966F0" w:rsidP="004132AD">
      <w:pPr>
        <w:rPr>
          <w:rFonts w:ascii="Calibri" w:hAnsi="Calibri" w:cs="Calibri"/>
          <w:sz w:val="24"/>
          <w:szCs w:val="24"/>
        </w:rPr>
      </w:pPr>
      <w:r w:rsidRPr="009D090B">
        <w:rPr>
          <w:rFonts w:ascii="Calibri" w:hAnsi="Calibri" w:cs="Calibri"/>
          <w:i/>
          <w:iCs/>
          <w:sz w:val="24"/>
          <w:szCs w:val="24"/>
        </w:rPr>
        <w:t>Maar let op</w:t>
      </w:r>
      <w:r w:rsidR="00604834" w:rsidRPr="009D090B">
        <w:rPr>
          <w:rFonts w:ascii="Calibri" w:hAnsi="Calibri" w:cs="Calibri"/>
          <w:sz w:val="24"/>
          <w:szCs w:val="24"/>
        </w:rPr>
        <w:t xml:space="preserve">: </w:t>
      </w:r>
      <w:r w:rsidR="00CD6AC1" w:rsidRPr="009D090B">
        <w:rPr>
          <w:rFonts w:ascii="Calibri" w:hAnsi="Calibri" w:cs="Calibri"/>
          <w:sz w:val="24"/>
          <w:szCs w:val="24"/>
        </w:rPr>
        <w:t>h</w:t>
      </w:r>
      <w:r w:rsidR="00376741" w:rsidRPr="009D090B">
        <w:rPr>
          <w:rFonts w:ascii="Calibri" w:hAnsi="Calibri" w:cs="Calibri"/>
          <w:sz w:val="24"/>
          <w:szCs w:val="24"/>
        </w:rPr>
        <w:t xml:space="preserve">et </w:t>
      </w:r>
      <w:r w:rsidR="00CD6AC1" w:rsidRPr="009D090B">
        <w:rPr>
          <w:rFonts w:ascii="Calibri" w:hAnsi="Calibri" w:cs="Calibri"/>
          <w:sz w:val="24"/>
          <w:szCs w:val="24"/>
        </w:rPr>
        <w:t>lijkt zo makkelijk omdat we het steeds doen</w:t>
      </w:r>
      <w:r w:rsidR="00BC0EA7" w:rsidRPr="009D090B">
        <w:rPr>
          <w:rFonts w:ascii="Calibri" w:hAnsi="Calibri" w:cs="Calibri"/>
          <w:sz w:val="24"/>
          <w:szCs w:val="24"/>
        </w:rPr>
        <w:t>, maar geografische vergelijking</w:t>
      </w:r>
      <w:r w:rsidR="009E0AFC" w:rsidRPr="009D090B">
        <w:rPr>
          <w:rFonts w:ascii="Calibri" w:hAnsi="Calibri" w:cs="Calibri"/>
          <w:sz w:val="24"/>
          <w:szCs w:val="24"/>
        </w:rPr>
        <w:t>en zijn</w:t>
      </w:r>
      <w:r w:rsidR="008E5476" w:rsidRPr="009D090B">
        <w:rPr>
          <w:rFonts w:ascii="Calibri" w:hAnsi="Calibri" w:cs="Calibri"/>
          <w:sz w:val="24"/>
          <w:szCs w:val="24"/>
        </w:rPr>
        <w:t xml:space="preserve"> anders dan de oppervlakkige vergelijkingen </w:t>
      </w:r>
      <w:r w:rsidR="001854B7" w:rsidRPr="009D090B">
        <w:rPr>
          <w:rFonts w:ascii="Calibri" w:hAnsi="Calibri" w:cs="Calibri"/>
          <w:sz w:val="24"/>
          <w:szCs w:val="24"/>
        </w:rPr>
        <w:t xml:space="preserve">die we dagelijks </w:t>
      </w:r>
      <w:r w:rsidR="005B0615" w:rsidRPr="009D090B">
        <w:rPr>
          <w:rFonts w:ascii="Calibri" w:hAnsi="Calibri" w:cs="Calibri"/>
          <w:sz w:val="24"/>
          <w:szCs w:val="24"/>
        </w:rPr>
        <w:t>maken</w:t>
      </w:r>
      <w:r w:rsidR="001854B7" w:rsidRPr="009D090B">
        <w:rPr>
          <w:rFonts w:ascii="Calibri" w:hAnsi="Calibri" w:cs="Calibri"/>
          <w:sz w:val="24"/>
          <w:szCs w:val="24"/>
        </w:rPr>
        <w:t xml:space="preserve">. </w:t>
      </w:r>
      <w:r w:rsidR="00AC705F" w:rsidRPr="009D090B">
        <w:rPr>
          <w:rFonts w:ascii="Calibri" w:hAnsi="Calibri" w:cs="Calibri"/>
          <w:sz w:val="24"/>
          <w:szCs w:val="24"/>
        </w:rPr>
        <w:t>Als we gebieden vergelijken moeten we naar dezelfde kenmerken</w:t>
      </w:r>
      <w:r w:rsidR="00F5244E" w:rsidRPr="009D090B">
        <w:rPr>
          <w:rFonts w:ascii="Calibri" w:hAnsi="Calibri" w:cs="Calibri"/>
          <w:sz w:val="24"/>
          <w:szCs w:val="24"/>
        </w:rPr>
        <w:t xml:space="preserve"> en aspecten</w:t>
      </w:r>
      <w:r w:rsidR="00AC705F" w:rsidRPr="009D090B">
        <w:rPr>
          <w:rFonts w:ascii="Calibri" w:hAnsi="Calibri" w:cs="Calibri"/>
          <w:sz w:val="24"/>
          <w:szCs w:val="24"/>
        </w:rPr>
        <w:t xml:space="preserve"> kijken, anders </w:t>
      </w:r>
      <w:r w:rsidR="004132AD" w:rsidRPr="009D090B">
        <w:rPr>
          <w:rFonts w:ascii="Calibri" w:hAnsi="Calibri" w:cs="Calibri"/>
          <w:sz w:val="24"/>
          <w:szCs w:val="24"/>
        </w:rPr>
        <w:t>is er geen conclusie</w:t>
      </w:r>
      <w:r w:rsidR="00045F02" w:rsidRPr="009D090B">
        <w:rPr>
          <w:rFonts w:ascii="Calibri" w:hAnsi="Calibri" w:cs="Calibri"/>
          <w:sz w:val="24"/>
          <w:szCs w:val="24"/>
        </w:rPr>
        <w:t xml:space="preserve"> </w:t>
      </w:r>
      <w:r w:rsidR="004132AD" w:rsidRPr="009D090B">
        <w:rPr>
          <w:rFonts w:ascii="Calibri" w:hAnsi="Calibri" w:cs="Calibri"/>
          <w:sz w:val="24"/>
          <w:szCs w:val="24"/>
        </w:rPr>
        <w:t xml:space="preserve">mogelijk. </w:t>
      </w:r>
      <w:r w:rsidR="00642376" w:rsidRPr="009D090B">
        <w:rPr>
          <w:rFonts w:ascii="Calibri" w:hAnsi="Calibri" w:cs="Calibri"/>
          <w:sz w:val="24"/>
          <w:szCs w:val="24"/>
        </w:rPr>
        <w:t xml:space="preserve">Vergelijken we </w:t>
      </w:r>
      <w:r w:rsidR="00762A66" w:rsidRPr="009D090B">
        <w:rPr>
          <w:rFonts w:ascii="Calibri" w:hAnsi="Calibri" w:cs="Calibri"/>
          <w:sz w:val="24"/>
          <w:szCs w:val="24"/>
        </w:rPr>
        <w:t xml:space="preserve">bijvoorbeeld </w:t>
      </w:r>
      <w:r w:rsidR="004132AD" w:rsidRPr="009D090B">
        <w:rPr>
          <w:rFonts w:ascii="Calibri" w:hAnsi="Calibri" w:cs="Calibri"/>
          <w:sz w:val="24"/>
          <w:szCs w:val="24"/>
        </w:rPr>
        <w:t xml:space="preserve">Amsterdam met Rotterdam, </w:t>
      </w:r>
      <w:r w:rsidR="002326D8" w:rsidRPr="009D090B">
        <w:rPr>
          <w:rFonts w:ascii="Calibri" w:hAnsi="Calibri" w:cs="Calibri"/>
          <w:sz w:val="24"/>
          <w:szCs w:val="24"/>
        </w:rPr>
        <w:t xml:space="preserve">zonder </w:t>
      </w:r>
      <w:r w:rsidR="00715F7E" w:rsidRPr="009D090B">
        <w:rPr>
          <w:rFonts w:ascii="Calibri" w:hAnsi="Calibri" w:cs="Calibri"/>
          <w:sz w:val="24"/>
          <w:szCs w:val="24"/>
        </w:rPr>
        <w:t xml:space="preserve">de kenmerken en aspecten </w:t>
      </w:r>
      <w:r w:rsidR="002F23F8" w:rsidRPr="009D090B">
        <w:rPr>
          <w:rFonts w:ascii="Calibri" w:hAnsi="Calibri" w:cs="Calibri"/>
          <w:sz w:val="24"/>
          <w:szCs w:val="24"/>
        </w:rPr>
        <w:t xml:space="preserve">vast te leggen </w:t>
      </w:r>
      <w:r w:rsidR="00FE0337" w:rsidRPr="009D090B">
        <w:rPr>
          <w:rFonts w:ascii="Calibri" w:hAnsi="Calibri" w:cs="Calibri"/>
          <w:sz w:val="24"/>
          <w:szCs w:val="24"/>
        </w:rPr>
        <w:t>waar we naar kijken</w:t>
      </w:r>
      <w:r w:rsidR="008A7FA5" w:rsidRPr="009D090B">
        <w:rPr>
          <w:rFonts w:ascii="Calibri" w:hAnsi="Calibri" w:cs="Calibri"/>
          <w:sz w:val="24"/>
          <w:szCs w:val="24"/>
        </w:rPr>
        <w:t xml:space="preserve">, dan </w:t>
      </w:r>
      <w:r w:rsidR="004132AD" w:rsidRPr="009D090B">
        <w:rPr>
          <w:rFonts w:ascii="Calibri" w:hAnsi="Calibri" w:cs="Calibri"/>
          <w:sz w:val="24"/>
          <w:szCs w:val="24"/>
        </w:rPr>
        <w:t xml:space="preserve">komen we niet verder dan de constatering dat elke stad weer heel anders is. We zien de wereld dan als een verzameling unieke plekken. </w:t>
      </w:r>
      <w:r w:rsidR="0096731B" w:rsidRPr="009D090B">
        <w:rPr>
          <w:rFonts w:ascii="Calibri" w:hAnsi="Calibri" w:cs="Calibri"/>
          <w:sz w:val="24"/>
          <w:szCs w:val="24"/>
        </w:rPr>
        <w:t xml:space="preserve">Alle steden zijn anders </w:t>
      </w:r>
      <w:r w:rsidR="004132AD" w:rsidRPr="009D090B">
        <w:rPr>
          <w:rFonts w:ascii="Calibri" w:hAnsi="Calibri" w:cs="Calibri"/>
          <w:sz w:val="24"/>
          <w:szCs w:val="24"/>
        </w:rPr>
        <w:t xml:space="preserve">en het is </w:t>
      </w:r>
      <w:r w:rsidR="00721ABD" w:rsidRPr="009D090B">
        <w:rPr>
          <w:rFonts w:ascii="Calibri" w:hAnsi="Calibri" w:cs="Calibri"/>
          <w:sz w:val="24"/>
          <w:szCs w:val="24"/>
        </w:rPr>
        <w:t>overal</w:t>
      </w:r>
      <w:r w:rsidR="004132AD" w:rsidRPr="009D090B">
        <w:rPr>
          <w:rFonts w:ascii="Calibri" w:hAnsi="Calibri" w:cs="Calibri"/>
          <w:sz w:val="24"/>
          <w:szCs w:val="24"/>
        </w:rPr>
        <w:t xml:space="preserve"> anders dan thuis. Een echte vergelijking is dan onmogelijk. </w:t>
      </w:r>
    </w:p>
    <w:p w14:paraId="04483E0B" w14:textId="77777777" w:rsidR="00616035" w:rsidRPr="009D090B" w:rsidRDefault="00616035" w:rsidP="004132AD">
      <w:pPr>
        <w:rPr>
          <w:rFonts w:ascii="Calibri" w:hAnsi="Calibri" w:cs="Calibri"/>
          <w:sz w:val="24"/>
          <w:szCs w:val="24"/>
        </w:rPr>
      </w:pPr>
    </w:p>
    <w:tbl>
      <w:tblPr>
        <w:tblStyle w:val="Tabelraster"/>
        <w:tblW w:w="0" w:type="auto"/>
        <w:tblLook w:val="04A0" w:firstRow="1" w:lastRow="0" w:firstColumn="1" w:lastColumn="0" w:noHBand="0" w:noVBand="1"/>
      </w:tblPr>
      <w:tblGrid>
        <w:gridCol w:w="1555"/>
        <w:gridCol w:w="1487"/>
        <w:gridCol w:w="3194"/>
        <w:gridCol w:w="2826"/>
      </w:tblGrid>
      <w:tr w:rsidR="00C21AD6" w:rsidRPr="009D090B" w14:paraId="2AFC3029" w14:textId="77777777" w:rsidTr="00FB5FA0">
        <w:tc>
          <w:tcPr>
            <w:tcW w:w="1555" w:type="dxa"/>
          </w:tcPr>
          <w:p w14:paraId="39DC609A" w14:textId="77777777" w:rsidR="00C21AD6" w:rsidRPr="009D090B" w:rsidRDefault="00C21AD6">
            <w:pPr>
              <w:rPr>
                <w:rFonts w:ascii="Calibri" w:hAnsi="Calibri" w:cs="Calibri"/>
                <w:b/>
                <w:bCs/>
                <w:sz w:val="24"/>
                <w:szCs w:val="24"/>
              </w:rPr>
            </w:pPr>
            <w:r w:rsidRPr="009D090B">
              <w:rPr>
                <w:rFonts w:ascii="Calibri" w:hAnsi="Calibri" w:cs="Calibri"/>
                <w:b/>
                <w:bCs/>
                <w:sz w:val="24"/>
                <w:szCs w:val="24"/>
              </w:rPr>
              <w:t>Geografische werkwijze</w:t>
            </w:r>
          </w:p>
        </w:tc>
        <w:tc>
          <w:tcPr>
            <w:tcW w:w="1477" w:type="dxa"/>
          </w:tcPr>
          <w:p w14:paraId="5672B8F4" w14:textId="77777777" w:rsidR="00C21AD6" w:rsidRPr="009D090B" w:rsidRDefault="00C21AD6">
            <w:pPr>
              <w:rPr>
                <w:rFonts w:ascii="Calibri" w:hAnsi="Calibri" w:cs="Calibri"/>
                <w:b/>
                <w:bCs/>
                <w:sz w:val="24"/>
                <w:szCs w:val="24"/>
              </w:rPr>
            </w:pPr>
            <w:r w:rsidRPr="009D090B">
              <w:rPr>
                <w:rFonts w:ascii="Calibri" w:hAnsi="Calibri" w:cs="Calibri"/>
                <w:b/>
                <w:bCs/>
                <w:sz w:val="24"/>
                <w:szCs w:val="24"/>
              </w:rPr>
              <w:t>Doel</w:t>
            </w:r>
          </w:p>
        </w:tc>
        <w:tc>
          <w:tcPr>
            <w:tcW w:w="3200" w:type="dxa"/>
          </w:tcPr>
          <w:p w14:paraId="0A2E4DA6" w14:textId="77777777" w:rsidR="00C21AD6" w:rsidRPr="009D090B" w:rsidRDefault="00C21AD6">
            <w:pPr>
              <w:rPr>
                <w:rFonts w:ascii="Calibri" w:hAnsi="Calibri" w:cs="Calibri"/>
                <w:b/>
                <w:bCs/>
                <w:sz w:val="24"/>
                <w:szCs w:val="24"/>
              </w:rPr>
            </w:pPr>
            <w:r w:rsidRPr="009D090B">
              <w:rPr>
                <w:rFonts w:ascii="Calibri" w:hAnsi="Calibri" w:cs="Calibri"/>
                <w:b/>
                <w:bCs/>
                <w:sz w:val="24"/>
                <w:szCs w:val="24"/>
              </w:rPr>
              <w:t>Vragen</w:t>
            </w:r>
          </w:p>
        </w:tc>
        <w:tc>
          <w:tcPr>
            <w:tcW w:w="2830" w:type="dxa"/>
          </w:tcPr>
          <w:p w14:paraId="2D658716" w14:textId="77777777" w:rsidR="00C21AD6" w:rsidRPr="009D090B" w:rsidRDefault="00C21AD6">
            <w:pPr>
              <w:rPr>
                <w:rFonts w:ascii="Calibri" w:hAnsi="Calibri" w:cs="Calibri"/>
                <w:b/>
                <w:bCs/>
                <w:sz w:val="24"/>
                <w:szCs w:val="24"/>
              </w:rPr>
            </w:pPr>
            <w:r w:rsidRPr="009D090B">
              <w:rPr>
                <w:rFonts w:ascii="Calibri" w:hAnsi="Calibri" w:cs="Calibri"/>
                <w:b/>
                <w:bCs/>
                <w:sz w:val="24"/>
                <w:szCs w:val="24"/>
              </w:rPr>
              <w:t>Methode</w:t>
            </w:r>
          </w:p>
        </w:tc>
      </w:tr>
      <w:tr w:rsidR="00C21AD6" w:rsidRPr="009D090B" w14:paraId="7B5585B2" w14:textId="77777777" w:rsidTr="00FB5FA0">
        <w:tc>
          <w:tcPr>
            <w:tcW w:w="1555" w:type="dxa"/>
          </w:tcPr>
          <w:p w14:paraId="27D04E37" w14:textId="263EFF5C" w:rsidR="00C21AD6" w:rsidRPr="009D090B" w:rsidRDefault="00850A95" w:rsidP="00850A95">
            <w:pPr>
              <w:rPr>
                <w:rFonts w:ascii="Calibri" w:hAnsi="Calibri" w:cs="Calibri"/>
                <w:b/>
                <w:bCs/>
                <w:sz w:val="24"/>
                <w:szCs w:val="24"/>
              </w:rPr>
            </w:pPr>
            <w:r w:rsidRPr="009D090B">
              <w:rPr>
                <w:rFonts w:ascii="Calibri" w:hAnsi="Calibri" w:cs="Calibri"/>
                <w:b/>
                <w:bCs/>
                <w:sz w:val="24"/>
                <w:szCs w:val="24"/>
              </w:rPr>
              <w:t>1.</w:t>
            </w:r>
            <w:r w:rsidR="00C21AD6" w:rsidRPr="009D090B">
              <w:rPr>
                <w:rFonts w:ascii="Calibri" w:hAnsi="Calibri" w:cs="Calibri"/>
                <w:b/>
                <w:bCs/>
                <w:sz w:val="24"/>
                <w:szCs w:val="24"/>
              </w:rPr>
              <w:t>Vergelijken</w:t>
            </w:r>
          </w:p>
        </w:tc>
        <w:tc>
          <w:tcPr>
            <w:tcW w:w="1477" w:type="dxa"/>
          </w:tcPr>
          <w:p w14:paraId="7D556C18" w14:textId="77777777" w:rsidR="00C21AD6" w:rsidRPr="009D090B" w:rsidRDefault="00C21AD6">
            <w:pPr>
              <w:rPr>
                <w:rFonts w:ascii="Calibri" w:hAnsi="Calibri" w:cs="Calibri"/>
                <w:sz w:val="24"/>
                <w:szCs w:val="24"/>
              </w:rPr>
            </w:pPr>
            <w:r w:rsidRPr="009D090B">
              <w:rPr>
                <w:rFonts w:ascii="Calibri" w:hAnsi="Calibri" w:cs="Calibri"/>
                <w:sz w:val="24"/>
                <w:szCs w:val="24"/>
              </w:rPr>
              <w:t>Geografische beschrijving</w:t>
            </w:r>
          </w:p>
        </w:tc>
        <w:tc>
          <w:tcPr>
            <w:tcW w:w="3200" w:type="dxa"/>
          </w:tcPr>
          <w:p w14:paraId="71564D58" w14:textId="019C0A36" w:rsidR="00C21AD6" w:rsidRPr="009D090B" w:rsidRDefault="00C21AD6" w:rsidP="00FB5FA0">
            <w:pPr>
              <w:rPr>
                <w:rFonts w:ascii="Calibri" w:hAnsi="Calibri" w:cs="Calibri"/>
                <w:sz w:val="24"/>
                <w:szCs w:val="24"/>
              </w:rPr>
            </w:pPr>
            <w:r w:rsidRPr="009D090B">
              <w:rPr>
                <w:rFonts w:ascii="Calibri" w:hAnsi="Calibri" w:cs="Calibri"/>
                <w:sz w:val="24"/>
                <w:szCs w:val="24"/>
              </w:rPr>
              <w:t>Wat zijn kenmerken</w:t>
            </w:r>
            <w:r w:rsidR="00FB5FA0" w:rsidRPr="009D090B">
              <w:rPr>
                <w:rFonts w:ascii="Calibri" w:hAnsi="Calibri" w:cs="Calibri"/>
                <w:sz w:val="24"/>
                <w:szCs w:val="24"/>
              </w:rPr>
              <w:t xml:space="preserve">/ </w:t>
            </w:r>
            <w:r w:rsidRPr="009D090B">
              <w:rPr>
                <w:rFonts w:ascii="Calibri" w:hAnsi="Calibri" w:cs="Calibri"/>
                <w:sz w:val="24"/>
                <w:szCs w:val="24"/>
              </w:rPr>
              <w:t>aspecten? Wat zijn</w:t>
            </w:r>
            <w:r w:rsidR="00FB5FA0" w:rsidRPr="009D090B">
              <w:rPr>
                <w:rFonts w:ascii="Calibri" w:hAnsi="Calibri" w:cs="Calibri"/>
                <w:sz w:val="24"/>
                <w:szCs w:val="24"/>
              </w:rPr>
              <w:t xml:space="preserve"> </w:t>
            </w:r>
            <w:r w:rsidRPr="009D090B">
              <w:rPr>
                <w:rFonts w:ascii="Calibri" w:hAnsi="Calibri" w:cs="Calibri"/>
                <w:sz w:val="24"/>
                <w:szCs w:val="24"/>
              </w:rPr>
              <w:t>overeenkomsten en verschillen?</w:t>
            </w:r>
          </w:p>
        </w:tc>
        <w:tc>
          <w:tcPr>
            <w:tcW w:w="2830" w:type="dxa"/>
          </w:tcPr>
          <w:p w14:paraId="16E21BE9" w14:textId="0FF7F75D" w:rsidR="00C21AD6" w:rsidRPr="009D090B" w:rsidRDefault="00C21AD6">
            <w:pPr>
              <w:rPr>
                <w:rFonts w:ascii="Calibri" w:hAnsi="Calibri" w:cs="Calibri"/>
                <w:sz w:val="24"/>
                <w:szCs w:val="24"/>
              </w:rPr>
            </w:pPr>
            <w:r w:rsidRPr="009D090B">
              <w:rPr>
                <w:rFonts w:ascii="Calibri" w:hAnsi="Calibri" w:cs="Calibri"/>
                <w:sz w:val="24"/>
                <w:szCs w:val="24"/>
              </w:rPr>
              <w:t>Concretiseren en lokaliseren van bevolkings- en gebiedskenmerken</w:t>
            </w:r>
          </w:p>
        </w:tc>
      </w:tr>
    </w:tbl>
    <w:p w14:paraId="21AC04DC" w14:textId="77777777" w:rsidR="00D4678C" w:rsidRPr="009D090B" w:rsidRDefault="00D4678C">
      <w:pPr>
        <w:rPr>
          <w:rFonts w:ascii="Calibri" w:hAnsi="Calibri" w:cs="Calibri"/>
          <w:sz w:val="24"/>
          <w:szCs w:val="24"/>
        </w:rPr>
      </w:pPr>
    </w:p>
    <w:p w14:paraId="7C716A0E" w14:textId="77777777" w:rsidR="00521550" w:rsidRPr="009D090B" w:rsidRDefault="00D4678C">
      <w:pPr>
        <w:rPr>
          <w:rFonts w:ascii="Calibri" w:hAnsi="Calibri" w:cs="Calibri"/>
          <w:b/>
          <w:bCs/>
          <w:i/>
          <w:iCs/>
          <w:sz w:val="24"/>
          <w:szCs w:val="24"/>
        </w:rPr>
      </w:pPr>
      <w:r w:rsidRPr="009D090B">
        <w:rPr>
          <w:rFonts w:ascii="Calibri" w:hAnsi="Calibri" w:cs="Calibri"/>
          <w:b/>
          <w:bCs/>
          <w:i/>
          <w:iCs/>
          <w:sz w:val="24"/>
          <w:szCs w:val="24"/>
        </w:rPr>
        <w:t>Opdracht 2</w:t>
      </w:r>
      <w:r w:rsidR="004479BB" w:rsidRPr="009D090B">
        <w:rPr>
          <w:rFonts w:ascii="Calibri" w:hAnsi="Calibri" w:cs="Calibri"/>
          <w:b/>
          <w:bCs/>
          <w:i/>
          <w:iCs/>
          <w:sz w:val="24"/>
          <w:szCs w:val="24"/>
        </w:rPr>
        <w:t>.</w:t>
      </w:r>
      <w:r w:rsidR="004479BB" w:rsidRPr="009D090B">
        <w:rPr>
          <w:rFonts w:ascii="Calibri" w:hAnsi="Calibri" w:cs="Calibri"/>
          <w:b/>
          <w:bCs/>
          <w:sz w:val="24"/>
          <w:szCs w:val="24"/>
        </w:rPr>
        <w:t xml:space="preserve"> </w:t>
      </w:r>
      <w:r w:rsidR="004479BB" w:rsidRPr="009D090B">
        <w:rPr>
          <w:rFonts w:ascii="Calibri" w:hAnsi="Calibri" w:cs="Calibri"/>
          <w:b/>
          <w:bCs/>
          <w:i/>
          <w:iCs/>
          <w:sz w:val="24"/>
          <w:szCs w:val="24"/>
        </w:rPr>
        <w:t>Relat</w:t>
      </w:r>
      <w:r w:rsidR="00A40E34" w:rsidRPr="009D090B">
        <w:rPr>
          <w:rFonts w:ascii="Calibri" w:hAnsi="Calibri" w:cs="Calibri"/>
          <w:b/>
          <w:bCs/>
          <w:i/>
          <w:iCs/>
          <w:sz w:val="24"/>
          <w:szCs w:val="24"/>
        </w:rPr>
        <w:t>ies leggen</w:t>
      </w:r>
    </w:p>
    <w:p w14:paraId="78157A69" w14:textId="4B1C0DCE" w:rsidR="008C504D" w:rsidRPr="009D090B" w:rsidRDefault="00530569">
      <w:pPr>
        <w:rPr>
          <w:rFonts w:ascii="Calibri" w:hAnsi="Calibri" w:cs="Calibri"/>
          <w:i/>
          <w:iCs/>
          <w:sz w:val="24"/>
          <w:szCs w:val="24"/>
        </w:rPr>
      </w:pPr>
      <w:r w:rsidRPr="009D090B">
        <w:rPr>
          <w:rFonts w:ascii="Calibri" w:hAnsi="Calibri" w:cs="Calibri"/>
          <w:i/>
          <w:iCs/>
          <w:sz w:val="24"/>
          <w:szCs w:val="24"/>
        </w:rPr>
        <w:t>Mensen zoeken vaak naar verklaringen voor wat er in de wereld om hen heen gebeurt.</w:t>
      </w:r>
      <w:r w:rsidR="00FF0C6C" w:rsidRPr="009D090B">
        <w:rPr>
          <w:rFonts w:ascii="Calibri" w:hAnsi="Calibri" w:cs="Calibri"/>
          <w:i/>
          <w:iCs/>
          <w:sz w:val="24"/>
          <w:szCs w:val="24"/>
        </w:rPr>
        <w:t xml:space="preserve"> Een aanrijdi</w:t>
      </w:r>
      <w:r w:rsidR="00475B36" w:rsidRPr="009D090B">
        <w:rPr>
          <w:rFonts w:ascii="Calibri" w:hAnsi="Calibri" w:cs="Calibri"/>
          <w:i/>
          <w:iCs/>
          <w:sz w:val="24"/>
          <w:szCs w:val="24"/>
        </w:rPr>
        <w:t>n</w:t>
      </w:r>
      <w:r w:rsidR="00FF0C6C" w:rsidRPr="009D090B">
        <w:rPr>
          <w:rFonts w:ascii="Calibri" w:hAnsi="Calibri" w:cs="Calibri"/>
          <w:i/>
          <w:iCs/>
          <w:sz w:val="24"/>
          <w:szCs w:val="24"/>
        </w:rPr>
        <w:t>g tussen een auto en een fietser kan veroorzaakt worden doordat de auto door ro</w:t>
      </w:r>
      <w:r w:rsidR="00475B36" w:rsidRPr="009D090B">
        <w:rPr>
          <w:rFonts w:ascii="Calibri" w:hAnsi="Calibri" w:cs="Calibri"/>
          <w:i/>
          <w:iCs/>
          <w:sz w:val="24"/>
          <w:szCs w:val="24"/>
        </w:rPr>
        <w:t>o</w:t>
      </w:r>
      <w:r w:rsidR="00FF0C6C" w:rsidRPr="009D090B">
        <w:rPr>
          <w:rFonts w:ascii="Calibri" w:hAnsi="Calibri" w:cs="Calibri"/>
          <w:i/>
          <w:iCs/>
          <w:sz w:val="24"/>
          <w:szCs w:val="24"/>
        </w:rPr>
        <w:t>d re</w:t>
      </w:r>
      <w:r w:rsidR="00475B36" w:rsidRPr="009D090B">
        <w:rPr>
          <w:rFonts w:ascii="Calibri" w:hAnsi="Calibri" w:cs="Calibri"/>
          <w:i/>
          <w:iCs/>
          <w:sz w:val="24"/>
          <w:szCs w:val="24"/>
        </w:rPr>
        <w:t>ed.</w:t>
      </w:r>
      <w:r w:rsidR="000C36D9" w:rsidRPr="009D090B">
        <w:rPr>
          <w:rFonts w:ascii="Calibri" w:hAnsi="Calibri" w:cs="Calibri"/>
          <w:i/>
          <w:iCs/>
          <w:sz w:val="24"/>
          <w:szCs w:val="24"/>
        </w:rPr>
        <w:t xml:space="preserve"> </w:t>
      </w:r>
      <w:r w:rsidR="00F8642B" w:rsidRPr="009D090B">
        <w:rPr>
          <w:rFonts w:ascii="Calibri" w:hAnsi="Calibri" w:cs="Calibri"/>
          <w:i/>
          <w:iCs/>
          <w:sz w:val="24"/>
          <w:szCs w:val="24"/>
        </w:rPr>
        <w:t>Het gevolg kan zijn dat de fietser lang in het zieke</w:t>
      </w:r>
      <w:r w:rsidR="00364CD0" w:rsidRPr="009D090B">
        <w:rPr>
          <w:rFonts w:ascii="Calibri" w:hAnsi="Calibri" w:cs="Calibri"/>
          <w:i/>
          <w:iCs/>
          <w:sz w:val="24"/>
          <w:szCs w:val="24"/>
        </w:rPr>
        <w:t>n</w:t>
      </w:r>
      <w:r w:rsidR="00F8642B" w:rsidRPr="009D090B">
        <w:rPr>
          <w:rFonts w:ascii="Calibri" w:hAnsi="Calibri" w:cs="Calibri"/>
          <w:i/>
          <w:iCs/>
          <w:sz w:val="24"/>
          <w:szCs w:val="24"/>
        </w:rPr>
        <w:t>huis ligt</w:t>
      </w:r>
      <w:r w:rsidR="00364CD0" w:rsidRPr="009D090B">
        <w:rPr>
          <w:rFonts w:ascii="Calibri" w:hAnsi="Calibri" w:cs="Calibri"/>
          <w:i/>
          <w:iCs/>
          <w:sz w:val="24"/>
          <w:szCs w:val="24"/>
        </w:rPr>
        <w:t>. Als we meer weten over oorzaken en gevolgen kunne</w:t>
      </w:r>
      <w:r w:rsidR="00472669" w:rsidRPr="009D090B">
        <w:rPr>
          <w:rFonts w:ascii="Calibri" w:hAnsi="Calibri" w:cs="Calibri"/>
          <w:i/>
          <w:iCs/>
          <w:sz w:val="24"/>
          <w:szCs w:val="24"/>
        </w:rPr>
        <w:t>n</w:t>
      </w:r>
      <w:r w:rsidR="00364CD0" w:rsidRPr="009D090B">
        <w:rPr>
          <w:rFonts w:ascii="Calibri" w:hAnsi="Calibri" w:cs="Calibri"/>
          <w:i/>
          <w:iCs/>
          <w:sz w:val="24"/>
          <w:szCs w:val="24"/>
        </w:rPr>
        <w:t xml:space="preserve"> we als mensen beter leven. </w:t>
      </w:r>
      <w:r w:rsidR="00461EEE" w:rsidRPr="009D090B">
        <w:rPr>
          <w:rFonts w:ascii="Calibri" w:hAnsi="Calibri" w:cs="Calibri"/>
          <w:i/>
          <w:iCs/>
          <w:sz w:val="24"/>
          <w:szCs w:val="24"/>
        </w:rPr>
        <w:t>In de geografie zoeken we</w:t>
      </w:r>
      <w:r w:rsidR="00EF78DF" w:rsidRPr="009D090B">
        <w:rPr>
          <w:rFonts w:ascii="Calibri" w:hAnsi="Calibri" w:cs="Calibri"/>
          <w:i/>
          <w:iCs/>
          <w:sz w:val="24"/>
          <w:szCs w:val="24"/>
        </w:rPr>
        <w:t xml:space="preserve"> </w:t>
      </w:r>
      <w:r w:rsidR="00461EEE" w:rsidRPr="009D090B">
        <w:rPr>
          <w:rFonts w:ascii="Calibri" w:hAnsi="Calibri" w:cs="Calibri"/>
          <w:i/>
          <w:iCs/>
          <w:sz w:val="24"/>
          <w:szCs w:val="24"/>
        </w:rPr>
        <w:t>naar relaties tussen verschijnselen en gebieden om t</w:t>
      </w:r>
      <w:r w:rsidR="008C504D" w:rsidRPr="009D090B">
        <w:rPr>
          <w:rFonts w:ascii="Calibri" w:hAnsi="Calibri" w:cs="Calibri"/>
          <w:i/>
          <w:iCs/>
          <w:sz w:val="24"/>
          <w:szCs w:val="24"/>
        </w:rPr>
        <w:t>e verklaren hoe de wereld in elkaar zit en functioneert.</w:t>
      </w:r>
    </w:p>
    <w:p w14:paraId="61FF2309" w14:textId="77777777" w:rsidR="009D090B" w:rsidRPr="009D090B" w:rsidRDefault="00404D4D" w:rsidP="009D090B">
      <w:pPr>
        <w:rPr>
          <w:rFonts w:ascii="Calibri" w:hAnsi="Calibri" w:cs="Calibri"/>
          <w:sz w:val="24"/>
          <w:szCs w:val="24"/>
        </w:rPr>
      </w:pPr>
      <w:r w:rsidRPr="009D090B">
        <w:rPr>
          <w:rFonts w:ascii="Calibri" w:hAnsi="Calibri" w:cs="Calibri"/>
          <w:sz w:val="24"/>
          <w:szCs w:val="24"/>
        </w:rPr>
        <w:t xml:space="preserve">In de geografie proberen we </w:t>
      </w:r>
      <w:r w:rsidR="00A171AC" w:rsidRPr="009D090B">
        <w:rPr>
          <w:rFonts w:ascii="Calibri" w:hAnsi="Calibri" w:cs="Calibri"/>
          <w:sz w:val="24"/>
          <w:szCs w:val="24"/>
        </w:rPr>
        <w:t xml:space="preserve">de complexe werkelijkheid te begrijpen </w:t>
      </w:r>
      <w:r w:rsidR="00F06B26" w:rsidRPr="009D090B">
        <w:rPr>
          <w:rFonts w:ascii="Calibri" w:hAnsi="Calibri" w:cs="Calibri"/>
          <w:sz w:val="24"/>
          <w:szCs w:val="24"/>
        </w:rPr>
        <w:t>door</w:t>
      </w:r>
      <w:r w:rsidR="00A171AC" w:rsidRPr="009D090B">
        <w:rPr>
          <w:rFonts w:ascii="Calibri" w:hAnsi="Calibri" w:cs="Calibri"/>
          <w:sz w:val="24"/>
          <w:szCs w:val="24"/>
        </w:rPr>
        <w:t xml:space="preserve"> relaties</w:t>
      </w:r>
      <w:r w:rsidR="00F06B26" w:rsidRPr="009D090B">
        <w:rPr>
          <w:rFonts w:ascii="Calibri" w:hAnsi="Calibri" w:cs="Calibri"/>
          <w:sz w:val="24"/>
          <w:szCs w:val="24"/>
        </w:rPr>
        <w:t xml:space="preserve"> te</w:t>
      </w:r>
      <w:r w:rsidR="00A171AC" w:rsidRPr="009D090B">
        <w:rPr>
          <w:rFonts w:ascii="Calibri" w:hAnsi="Calibri" w:cs="Calibri"/>
          <w:sz w:val="24"/>
          <w:szCs w:val="24"/>
        </w:rPr>
        <w:t xml:space="preserve"> ontdekken. </w:t>
      </w:r>
      <w:r w:rsidR="009D090B" w:rsidRPr="009D090B">
        <w:rPr>
          <w:rFonts w:ascii="Calibri" w:hAnsi="Calibri" w:cs="Calibri"/>
          <w:sz w:val="24"/>
          <w:szCs w:val="24"/>
        </w:rPr>
        <w:t xml:space="preserve">Het zoeken naar geografische relaties is een proces van </w:t>
      </w:r>
      <w:r w:rsidR="009D090B" w:rsidRPr="009D090B">
        <w:rPr>
          <w:rFonts w:ascii="Calibri" w:hAnsi="Calibri" w:cs="Calibri"/>
          <w:i/>
          <w:iCs/>
          <w:sz w:val="24"/>
          <w:szCs w:val="24"/>
        </w:rPr>
        <w:t>categoriseren en abstraheren</w:t>
      </w:r>
      <w:r w:rsidR="009D090B" w:rsidRPr="009D090B">
        <w:rPr>
          <w:rFonts w:ascii="Calibri" w:hAnsi="Calibri" w:cs="Calibri"/>
          <w:sz w:val="24"/>
          <w:szCs w:val="24"/>
        </w:rPr>
        <w:t>.</w:t>
      </w:r>
    </w:p>
    <w:p w14:paraId="54871992" w14:textId="082D4584" w:rsidR="009D090B" w:rsidRPr="009D090B" w:rsidRDefault="009D090B" w:rsidP="009D090B">
      <w:pPr>
        <w:rPr>
          <w:rFonts w:ascii="Calibri" w:hAnsi="Calibri" w:cs="Calibri"/>
          <w:sz w:val="24"/>
          <w:szCs w:val="24"/>
        </w:rPr>
      </w:pPr>
      <w:r w:rsidRPr="009D090B">
        <w:rPr>
          <w:rFonts w:ascii="Calibri" w:hAnsi="Calibri" w:cs="Calibri"/>
          <w:sz w:val="24"/>
          <w:szCs w:val="24"/>
        </w:rPr>
        <w:t xml:space="preserve">Relaties kunnen </w:t>
      </w:r>
      <w:r w:rsidRPr="009D090B">
        <w:rPr>
          <w:rFonts w:ascii="Calibri" w:hAnsi="Calibri" w:cs="Calibri"/>
          <w:i/>
          <w:iCs/>
          <w:sz w:val="24"/>
          <w:szCs w:val="24"/>
        </w:rPr>
        <w:t>oorzakelijke relaties</w:t>
      </w:r>
      <w:r w:rsidRPr="009D090B">
        <w:rPr>
          <w:rFonts w:ascii="Calibri" w:hAnsi="Calibri" w:cs="Calibri"/>
          <w:sz w:val="24"/>
          <w:szCs w:val="24"/>
        </w:rPr>
        <w:t xml:space="preserve"> zijn als er sprake is van oorzaken en gevolgen, bijvoorbeeld bij neerslag en overstromingen. Relaties kunnen </w:t>
      </w:r>
      <w:r w:rsidRPr="009D090B">
        <w:rPr>
          <w:rFonts w:ascii="Calibri" w:hAnsi="Calibri" w:cs="Calibri"/>
          <w:i/>
          <w:iCs/>
          <w:sz w:val="24"/>
          <w:szCs w:val="24"/>
        </w:rPr>
        <w:t xml:space="preserve">functionele relaties </w:t>
      </w:r>
      <w:r w:rsidRPr="009D090B">
        <w:rPr>
          <w:rFonts w:ascii="Calibri" w:hAnsi="Calibri" w:cs="Calibri"/>
          <w:sz w:val="24"/>
          <w:szCs w:val="24"/>
        </w:rPr>
        <w:t>zijn als gebieden iets voor elkaar betekenen, bijvoorbeeld productie- en afzetgebieden van bloemen of computeronderdelen.</w:t>
      </w:r>
    </w:p>
    <w:p w14:paraId="37A7AD0E" w14:textId="08DC41B9" w:rsidR="009D090B" w:rsidRPr="009D090B" w:rsidRDefault="009D090B" w:rsidP="009D090B">
      <w:pPr>
        <w:rPr>
          <w:rFonts w:ascii="Calibri" w:hAnsi="Calibri" w:cs="Calibri"/>
          <w:sz w:val="24"/>
          <w:szCs w:val="24"/>
        </w:rPr>
      </w:pPr>
      <w:r w:rsidRPr="009D090B">
        <w:rPr>
          <w:rFonts w:ascii="Calibri" w:hAnsi="Calibri" w:cs="Calibri"/>
          <w:sz w:val="24"/>
          <w:szCs w:val="24"/>
        </w:rPr>
        <w:t xml:space="preserve">We onderscheiden </w:t>
      </w:r>
      <w:r w:rsidRPr="009D090B">
        <w:rPr>
          <w:rFonts w:ascii="Calibri" w:hAnsi="Calibri" w:cs="Calibri"/>
          <w:i/>
          <w:iCs/>
          <w:sz w:val="24"/>
          <w:szCs w:val="24"/>
        </w:rPr>
        <w:t>externe relaties</w:t>
      </w:r>
      <w:r w:rsidRPr="009D090B">
        <w:rPr>
          <w:rFonts w:ascii="Calibri" w:hAnsi="Calibri" w:cs="Calibri"/>
          <w:sz w:val="24"/>
          <w:szCs w:val="24"/>
        </w:rPr>
        <w:t xml:space="preserve"> </w:t>
      </w:r>
      <w:r w:rsidRPr="009D090B">
        <w:rPr>
          <w:rFonts w:ascii="Calibri" w:hAnsi="Calibri" w:cs="Calibri"/>
          <w:i/>
          <w:iCs/>
          <w:sz w:val="24"/>
          <w:szCs w:val="24"/>
          <w:u w:val="single"/>
        </w:rPr>
        <w:t>tussen</w:t>
      </w:r>
      <w:r w:rsidRPr="009D090B">
        <w:rPr>
          <w:rFonts w:ascii="Calibri" w:hAnsi="Calibri" w:cs="Calibri"/>
          <w:sz w:val="24"/>
          <w:szCs w:val="24"/>
        </w:rPr>
        <w:t xml:space="preserve"> </w:t>
      </w:r>
      <w:r w:rsidRPr="009D090B">
        <w:rPr>
          <w:rFonts w:ascii="Calibri" w:hAnsi="Calibri" w:cs="Calibri"/>
          <w:i/>
          <w:iCs/>
          <w:sz w:val="24"/>
          <w:szCs w:val="24"/>
        </w:rPr>
        <w:t>gebieden,</w:t>
      </w:r>
      <w:r w:rsidRPr="009D090B">
        <w:rPr>
          <w:rFonts w:ascii="Calibri" w:hAnsi="Calibri" w:cs="Calibri"/>
          <w:sz w:val="24"/>
          <w:szCs w:val="24"/>
        </w:rPr>
        <w:t xml:space="preserve"> bijvoorbeeld migratie tussen Nederland en Duitsland en </w:t>
      </w:r>
      <w:r w:rsidRPr="009D090B">
        <w:rPr>
          <w:rFonts w:ascii="Calibri" w:hAnsi="Calibri" w:cs="Calibri"/>
          <w:i/>
          <w:iCs/>
          <w:sz w:val="24"/>
          <w:szCs w:val="24"/>
        </w:rPr>
        <w:t xml:space="preserve">interne relaties </w:t>
      </w:r>
      <w:r w:rsidRPr="009D090B">
        <w:rPr>
          <w:rFonts w:ascii="Calibri" w:hAnsi="Calibri" w:cs="Calibri"/>
          <w:i/>
          <w:iCs/>
          <w:sz w:val="24"/>
          <w:szCs w:val="24"/>
          <w:u w:val="single"/>
        </w:rPr>
        <w:t>binnen</w:t>
      </w:r>
      <w:r w:rsidRPr="009D090B">
        <w:rPr>
          <w:rFonts w:ascii="Calibri" w:hAnsi="Calibri" w:cs="Calibri"/>
          <w:i/>
          <w:iCs/>
          <w:sz w:val="24"/>
          <w:szCs w:val="24"/>
        </w:rPr>
        <w:t xml:space="preserve"> een gebied, </w:t>
      </w:r>
      <w:r w:rsidRPr="009D090B">
        <w:rPr>
          <w:rFonts w:ascii="Calibri" w:hAnsi="Calibri" w:cs="Calibri"/>
          <w:sz w:val="24"/>
          <w:szCs w:val="24"/>
        </w:rPr>
        <w:t xml:space="preserve">bijvoorbeeld binnen Nederland verhuisbewegingen tussen steden en platteland. </w:t>
      </w:r>
    </w:p>
    <w:p w14:paraId="36A6B273" w14:textId="77777777" w:rsidR="009D090B" w:rsidRPr="009D090B" w:rsidRDefault="009D090B" w:rsidP="009D090B">
      <w:pPr>
        <w:rPr>
          <w:rFonts w:ascii="Calibri" w:hAnsi="Calibri" w:cs="Calibri"/>
          <w:sz w:val="24"/>
          <w:szCs w:val="24"/>
        </w:rPr>
      </w:pPr>
      <w:r w:rsidRPr="009D090B">
        <w:rPr>
          <w:rFonts w:ascii="Calibri" w:hAnsi="Calibri" w:cs="Calibri"/>
          <w:sz w:val="24"/>
          <w:szCs w:val="24"/>
        </w:rPr>
        <w:t xml:space="preserve">Migratie en handel zijn voorbeelden van </w:t>
      </w:r>
      <w:r w:rsidRPr="009D090B">
        <w:rPr>
          <w:rFonts w:ascii="Calibri" w:hAnsi="Calibri" w:cs="Calibri"/>
          <w:i/>
          <w:iCs/>
          <w:sz w:val="24"/>
          <w:szCs w:val="24"/>
        </w:rPr>
        <w:t>horizontale relaties.</w:t>
      </w:r>
      <w:r w:rsidRPr="009D090B">
        <w:rPr>
          <w:rFonts w:ascii="Calibri" w:hAnsi="Calibri" w:cs="Calibri"/>
          <w:sz w:val="24"/>
          <w:szCs w:val="24"/>
        </w:rPr>
        <w:t xml:space="preserve"> Behalve deze horizontale relaties</w:t>
      </w:r>
      <w:r w:rsidRPr="009D090B">
        <w:rPr>
          <w:rFonts w:ascii="Calibri" w:hAnsi="Calibri" w:cs="Calibri"/>
          <w:i/>
          <w:iCs/>
          <w:sz w:val="24"/>
          <w:szCs w:val="24"/>
        </w:rPr>
        <w:t xml:space="preserve"> </w:t>
      </w:r>
      <w:r w:rsidRPr="009D090B">
        <w:rPr>
          <w:rFonts w:ascii="Calibri" w:hAnsi="Calibri" w:cs="Calibri"/>
          <w:sz w:val="24"/>
          <w:szCs w:val="24"/>
        </w:rPr>
        <w:t xml:space="preserve">zijn er </w:t>
      </w:r>
      <w:r w:rsidRPr="009D090B">
        <w:rPr>
          <w:rFonts w:ascii="Calibri" w:hAnsi="Calibri" w:cs="Calibri"/>
          <w:i/>
          <w:iCs/>
          <w:sz w:val="24"/>
          <w:szCs w:val="24"/>
        </w:rPr>
        <w:t>verticale relaties</w:t>
      </w:r>
      <w:r w:rsidRPr="009D090B">
        <w:rPr>
          <w:rFonts w:ascii="Calibri" w:hAnsi="Calibri" w:cs="Calibri"/>
          <w:sz w:val="24"/>
          <w:szCs w:val="24"/>
        </w:rPr>
        <w:t xml:space="preserve"> tussen verschijnselen op één bepaalde plek, bijvoorbeeld tussen landbouw en klimaat of tussen hoogteligging en bevolkingsdichtheid. </w:t>
      </w:r>
    </w:p>
    <w:p w14:paraId="77A2F0E2" w14:textId="77777777" w:rsidR="00D373A3" w:rsidRDefault="00D373A3">
      <w:pPr>
        <w:rPr>
          <w:rFonts w:ascii="Calibri" w:hAnsi="Calibri" w:cs="Calibri"/>
          <w:i/>
          <w:iCs/>
          <w:sz w:val="24"/>
          <w:szCs w:val="24"/>
        </w:rPr>
      </w:pPr>
    </w:p>
    <w:p w14:paraId="7573B0AE" w14:textId="308B1DF7" w:rsidR="00D373A3" w:rsidRDefault="00CC131C">
      <w:pPr>
        <w:rPr>
          <w:rFonts w:ascii="Calibri" w:hAnsi="Calibri" w:cs="Calibri"/>
          <w:sz w:val="24"/>
          <w:szCs w:val="24"/>
        </w:rPr>
      </w:pPr>
      <w:r w:rsidRPr="009D090B">
        <w:rPr>
          <w:rFonts w:ascii="Calibri" w:hAnsi="Calibri" w:cs="Calibri"/>
          <w:i/>
          <w:iCs/>
          <w:sz w:val="24"/>
          <w:szCs w:val="24"/>
        </w:rPr>
        <w:t>Maar let op</w:t>
      </w:r>
      <w:r w:rsidRPr="009D090B">
        <w:rPr>
          <w:rFonts w:ascii="Calibri" w:hAnsi="Calibri" w:cs="Calibri"/>
          <w:sz w:val="24"/>
          <w:szCs w:val="24"/>
        </w:rPr>
        <w:t xml:space="preserve">: </w:t>
      </w:r>
      <w:r w:rsidR="00715BF7" w:rsidRPr="009D090B">
        <w:rPr>
          <w:rFonts w:ascii="Calibri" w:hAnsi="Calibri" w:cs="Calibri"/>
          <w:sz w:val="24"/>
          <w:szCs w:val="24"/>
        </w:rPr>
        <w:t>I</w:t>
      </w:r>
      <w:r w:rsidR="00250F29" w:rsidRPr="009D090B">
        <w:rPr>
          <w:rFonts w:ascii="Calibri" w:hAnsi="Calibri" w:cs="Calibri"/>
          <w:sz w:val="24"/>
          <w:szCs w:val="24"/>
        </w:rPr>
        <w:t xml:space="preserve">n ons dagelijks leven nemen we vaak genoegen met een oppervlakkige verklaring. </w:t>
      </w:r>
      <w:r w:rsidR="00033F66" w:rsidRPr="009D090B">
        <w:rPr>
          <w:rFonts w:ascii="Calibri" w:hAnsi="Calibri" w:cs="Calibri"/>
          <w:sz w:val="24"/>
          <w:szCs w:val="24"/>
        </w:rPr>
        <w:t xml:space="preserve">De bestuurder van de auto had gedronken, hij was vermoeid of </w:t>
      </w:r>
      <w:r w:rsidR="00D52255" w:rsidRPr="009D090B">
        <w:rPr>
          <w:rFonts w:ascii="Calibri" w:hAnsi="Calibri" w:cs="Calibri"/>
          <w:sz w:val="24"/>
          <w:szCs w:val="24"/>
        </w:rPr>
        <w:t xml:space="preserve">afgeleid. </w:t>
      </w:r>
      <w:r w:rsidR="0031437E" w:rsidRPr="009D090B">
        <w:rPr>
          <w:rFonts w:ascii="Calibri" w:hAnsi="Calibri" w:cs="Calibri"/>
          <w:sz w:val="24"/>
          <w:szCs w:val="24"/>
        </w:rPr>
        <w:t xml:space="preserve">We nemen genoegen met </w:t>
      </w:r>
      <w:r w:rsidR="00C24489" w:rsidRPr="009D090B">
        <w:rPr>
          <w:rFonts w:ascii="Calibri" w:hAnsi="Calibri" w:cs="Calibri"/>
          <w:sz w:val="24"/>
          <w:szCs w:val="24"/>
        </w:rPr>
        <w:t xml:space="preserve">factoren, </w:t>
      </w:r>
      <w:r w:rsidR="0031437E" w:rsidRPr="009D090B">
        <w:rPr>
          <w:rFonts w:ascii="Calibri" w:hAnsi="Calibri" w:cs="Calibri"/>
          <w:sz w:val="24"/>
          <w:szCs w:val="24"/>
        </w:rPr>
        <w:t xml:space="preserve">omstandigheden en </w:t>
      </w:r>
      <w:r w:rsidR="001B76DB" w:rsidRPr="009D090B">
        <w:rPr>
          <w:rFonts w:ascii="Calibri" w:hAnsi="Calibri" w:cs="Calibri"/>
          <w:sz w:val="24"/>
          <w:szCs w:val="24"/>
        </w:rPr>
        <w:t xml:space="preserve">aanleidingen zonder </w:t>
      </w:r>
      <w:r w:rsidR="00521619" w:rsidRPr="009D090B">
        <w:rPr>
          <w:rFonts w:ascii="Calibri" w:hAnsi="Calibri" w:cs="Calibri"/>
          <w:sz w:val="24"/>
          <w:szCs w:val="24"/>
        </w:rPr>
        <w:t xml:space="preserve">naar de oorzaak te zoeken. </w:t>
      </w:r>
      <w:r w:rsidR="00D91FB9" w:rsidRPr="009D090B">
        <w:rPr>
          <w:rFonts w:ascii="Calibri" w:hAnsi="Calibri" w:cs="Calibri"/>
          <w:sz w:val="24"/>
          <w:szCs w:val="24"/>
        </w:rPr>
        <w:t xml:space="preserve">Bij een geografische verklaring zoeken we </w:t>
      </w:r>
      <w:r w:rsidR="00BA5EC2" w:rsidRPr="009D090B">
        <w:rPr>
          <w:rFonts w:ascii="Calibri" w:hAnsi="Calibri" w:cs="Calibri"/>
          <w:sz w:val="24"/>
          <w:szCs w:val="24"/>
        </w:rPr>
        <w:t>niet naar een toevallige samenhang maar naar een regel</w:t>
      </w:r>
      <w:r w:rsidR="009D090B" w:rsidRPr="009D090B">
        <w:rPr>
          <w:rFonts w:ascii="Calibri" w:hAnsi="Calibri" w:cs="Calibri"/>
          <w:sz w:val="24"/>
          <w:szCs w:val="24"/>
        </w:rPr>
        <w:t xml:space="preserve">. </w:t>
      </w:r>
      <w:r w:rsidR="00BA5EC2" w:rsidRPr="009D090B">
        <w:rPr>
          <w:rFonts w:ascii="Calibri" w:hAnsi="Calibri" w:cs="Calibri"/>
          <w:sz w:val="24"/>
          <w:szCs w:val="24"/>
        </w:rPr>
        <w:t>Wanneer we geografische relaties leggen</w:t>
      </w:r>
      <w:r w:rsidR="002128E8" w:rsidRPr="009D090B">
        <w:rPr>
          <w:rFonts w:ascii="Calibri" w:hAnsi="Calibri" w:cs="Calibri"/>
          <w:sz w:val="24"/>
          <w:szCs w:val="24"/>
        </w:rPr>
        <w:t>,</w:t>
      </w:r>
      <w:r w:rsidR="00BA5EC2" w:rsidRPr="009D090B">
        <w:rPr>
          <w:rFonts w:ascii="Calibri" w:hAnsi="Calibri" w:cs="Calibri"/>
          <w:sz w:val="24"/>
          <w:szCs w:val="24"/>
        </w:rPr>
        <w:t xml:space="preserve"> moeten we grondig kijken naar de situatie en naar een verklarend principe, anders komen we niet verder dan de nietszeggende conclusie dat tal van </w:t>
      </w:r>
      <w:r w:rsidR="0057023D" w:rsidRPr="009D090B">
        <w:rPr>
          <w:rFonts w:ascii="Calibri" w:hAnsi="Calibri" w:cs="Calibri"/>
          <w:sz w:val="24"/>
          <w:szCs w:val="24"/>
        </w:rPr>
        <w:t xml:space="preserve">factoren </w:t>
      </w:r>
      <w:r w:rsidR="00BA5EC2" w:rsidRPr="009D090B">
        <w:rPr>
          <w:rFonts w:ascii="Calibri" w:hAnsi="Calibri" w:cs="Calibri"/>
          <w:sz w:val="24"/>
          <w:szCs w:val="24"/>
        </w:rPr>
        <w:t xml:space="preserve">geleid hebben tot </w:t>
      </w:r>
      <w:r w:rsidR="00F54D3B" w:rsidRPr="009D090B">
        <w:rPr>
          <w:rFonts w:ascii="Calibri" w:hAnsi="Calibri" w:cs="Calibri"/>
          <w:sz w:val="24"/>
          <w:szCs w:val="24"/>
        </w:rPr>
        <w:t xml:space="preserve">toevallige </w:t>
      </w:r>
      <w:r w:rsidR="00BA5EC2" w:rsidRPr="009D090B">
        <w:rPr>
          <w:rFonts w:ascii="Calibri" w:hAnsi="Calibri" w:cs="Calibri"/>
          <w:sz w:val="24"/>
          <w:szCs w:val="24"/>
        </w:rPr>
        <w:t>gevolgen. Dan blijkt alles met alle</w:t>
      </w:r>
      <w:r w:rsidR="004759E8">
        <w:rPr>
          <w:rFonts w:ascii="Calibri" w:hAnsi="Calibri" w:cs="Calibri"/>
          <w:sz w:val="24"/>
          <w:szCs w:val="24"/>
        </w:rPr>
        <w:t xml:space="preserve">s </w:t>
      </w:r>
      <w:r w:rsidR="00BA5EC2" w:rsidRPr="009D090B">
        <w:rPr>
          <w:rFonts w:ascii="Calibri" w:hAnsi="Calibri" w:cs="Calibri"/>
          <w:sz w:val="24"/>
          <w:szCs w:val="24"/>
        </w:rPr>
        <w:t>samen te hangen en zijn de oorzaken ni</w:t>
      </w:r>
      <w:r w:rsidR="002F23F8" w:rsidRPr="009D090B">
        <w:rPr>
          <w:rFonts w:ascii="Calibri" w:hAnsi="Calibri" w:cs="Calibri"/>
          <w:sz w:val="24"/>
          <w:szCs w:val="24"/>
        </w:rPr>
        <w:t>e</w:t>
      </w:r>
      <w:r w:rsidR="00BA5EC2" w:rsidRPr="009D090B">
        <w:rPr>
          <w:rFonts w:ascii="Calibri" w:hAnsi="Calibri" w:cs="Calibri"/>
          <w:sz w:val="24"/>
          <w:szCs w:val="24"/>
        </w:rPr>
        <w:t>t vast te stellen.</w:t>
      </w:r>
      <w:r w:rsidR="0051582E" w:rsidRPr="009D090B">
        <w:rPr>
          <w:rFonts w:ascii="Calibri" w:hAnsi="Calibri" w:cs="Calibri"/>
          <w:sz w:val="24"/>
          <w:szCs w:val="24"/>
        </w:rPr>
        <w:t xml:space="preserve"> </w:t>
      </w:r>
      <w:r w:rsidR="00290CB7" w:rsidRPr="009D090B">
        <w:rPr>
          <w:rFonts w:ascii="Calibri" w:hAnsi="Calibri" w:cs="Calibri"/>
          <w:sz w:val="24"/>
          <w:szCs w:val="24"/>
        </w:rPr>
        <w:t xml:space="preserve">Het is </w:t>
      </w:r>
      <w:r w:rsidR="00DA1575" w:rsidRPr="009D090B">
        <w:rPr>
          <w:rFonts w:ascii="Calibri" w:hAnsi="Calibri" w:cs="Calibri"/>
          <w:sz w:val="24"/>
          <w:szCs w:val="24"/>
        </w:rPr>
        <w:t xml:space="preserve">dus </w:t>
      </w:r>
      <w:r w:rsidR="00290CB7" w:rsidRPr="009D090B">
        <w:rPr>
          <w:rFonts w:ascii="Calibri" w:hAnsi="Calibri" w:cs="Calibri"/>
          <w:sz w:val="24"/>
          <w:szCs w:val="24"/>
        </w:rPr>
        <w:t>niet altijd eenvoudig te bepalen wat oorzaak en gevolg is.</w:t>
      </w:r>
      <w:r w:rsidR="0078667A" w:rsidRPr="009D090B">
        <w:rPr>
          <w:rFonts w:ascii="Calibri" w:hAnsi="Calibri" w:cs="Calibri"/>
          <w:sz w:val="24"/>
          <w:szCs w:val="24"/>
        </w:rPr>
        <w:t xml:space="preserve"> </w:t>
      </w:r>
    </w:p>
    <w:p w14:paraId="37082C81" w14:textId="6409625F" w:rsidR="00D373A3" w:rsidRDefault="00E139B1">
      <w:pPr>
        <w:rPr>
          <w:rFonts w:ascii="Calibri" w:hAnsi="Calibri" w:cs="Calibri"/>
          <w:sz w:val="24"/>
          <w:szCs w:val="24"/>
        </w:rPr>
      </w:pPr>
      <w:r w:rsidRPr="009D090B">
        <w:rPr>
          <w:rFonts w:ascii="Calibri" w:hAnsi="Calibri" w:cs="Calibri"/>
          <w:sz w:val="24"/>
          <w:szCs w:val="24"/>
        </w:rPr>
        <w:t xml:space="preserve">Als je </w:t>
      </w:r>
      <w:r w:rsidR="00616035" w:rsidRPr="009D090B">
        <w:rPr>
          <w:rFonts w:ascii="Calibri" w:hAnsi="Calibri" w:cs="Calibri"/>
          <w:sz w:val="24"/>
          <w:szCs w:val="24"/>
        </w:rPr>
        <w:t xml:space="preserve">bijvoorbeeld </w:t>
      </w:r>
      <w:r w:rsidRPr="009D090B">
        <w:rPr>
          <w:rFonts w:ascii="Calibri" w:hAnsi="Calibri" w:cs="Calibri"/>
          <w:sz w:val="24"/>
          <w:szCs w:val="24"/>
        </w:rPr>
        <w:t>wilt verklaren wa</w:t>
      </w:r>
      <w:r w:rsidR="002E0C95" w:rsidRPr="009D090B">
        <w:rPr>
          <w:rFonts w:ascii="Calibri" w:hAnsi="Calibri" w:cs="Calibri"/>
          <w:sz w:val="24"/>
          <w:szCs w:val="24"/>
        </w:rPr>
        <w:t>a</w:t>
      </w:r>
      <w:r w:rsidRPr="009D090B">
        <w:rPr>
          <w:rFonts w:ascii="Calibri" w:hAnsi="Calibri" w:cs="Calibri"/>
          <w:sz w:val="24"/>
          <w:szCs w:val="24"/>
        </w:rPr>
        <w:t xml:space="preserve">rom </w:t>
      </w:r>
      <w:r w:rsidR="002E0C95" w:rsidRPr="009D090B">
        <w:rPr>
          <w:rFonts w:ascii="Calibri" w:hAnsi="Calibri" w:cs="Calibri"/>
          <w:sz w:val="24"/>
          <w:szCs w:val="24"/>
        </w:rPr>
        <w:t>het hoog in de bergen kouder is dan beneden in het dal,</w:t>
      </w:r>
      <w:r w:rsidR="008C5BE7" w:rsidRPr="009D090B">
        <w:rPr>
          <w:rFonts w:ascii="Calibri" w:hAnsi="Calibri" w:cs="Calibri"/>
          <w:sz w:val="24"/>
          <w:szCs w:val="24"/>
        </w:rPr>
        <w:t xml:space="preserve"> he</w:t>
      </w:r>
      <w:r w:rsidR="002128E8" w:rsidRPr="009D090B">
        <w:rPr>
          <w:rFonts w:ascii="Calibri" w:hAnsi="Calibri" w:cs="Calibri"/>
          <w:sz w:val="24"/>
          <w:szCs w:val="24"/>
        </w:rPr>
        <w:t>b</w:t>
      </w:r>
      <w:r w:rsidR="008C5BE7" w:rsidRPr="009D090B">
        <w:rPr>
          <w:rFonts w:ascii="Calibri" w:hAnsi="Calibri" w:cs="Calibri"/>
          <w:sz w:val="24"/>
          <w:szCs w:val="24"/>
        </w:rPr>
        <w:t xml:space="preserve"> je een verklarende regel en theorie nodig.</w:t>
      </w:r>
      <w:r w:rsidR="00531014" w:rsidRPr="009D090B">
        <w:rPr>
          <w:rFonts w:ascii="Calibri" w:hAnsi="Calibri" w:cs="Calibri"/>
          <w:sz w:val="24"/>
          <w:szCs w:val="24"/>
        </w:rPr>
        <w:t xml:space="preserve"> </w:t>
      </w:r>
      <w:r w:rsidR="00233FDD" w:rsidRPr="009D090B">
        <w:rPr>
          <w:rFonts w:ascii="Calibri" w:hAnsi="Calibri" w:cs="Calibri"/>
          <w:sz w:val="24"/>
          <w:szCs w:val="24"/>
        </w:rPr>
        <w:t>D</w:t>
      </w:r>
      <w:r w:rsidR="00F22453" w:rsidRPr="009D090B">
        <w:rPr>
          <w:rFonts w:ascii="Calibri" w:hAnsi="Calibri" w:cs="Calibri"/>
          <w:sz w:val="24"/>
          <w:szCs w:val="24"/>
        </w:rPr>
        <w:t>e regel</w:t>
      </w:r>
      <w:r w:rsidR="00233FDD" w:rsidRPr="009D090B">
        <w:rPr>
          <w:rFonts w:ascii="Calibri" w:hAnsi="Calibri" w:cs="Calibri"/>
          <w:sz w:val="24"/>
          <w:szCs w:val="24"/>
        </w:rPr>
        <w:t xml:space="preserve"> luidt</w:t>
      </w:r>
      <w:r w:rsidR="00F22453" w:rsidRPr="009D090B">
        <w:rPr>
          <w:rFonts w:ascii="Calibri" w:hAnsi="Calibri" w:cs="Calibri"/>
          <w:sz w:val="24"/>
          <w:szCs w:val="24"/>
        </w:rPr>
        <w:t>: ‘ho</w:t>
      </w:r>
      <w:r w:rsidR="00CD748C" w:rsidRPr="009D090B">
        <w:rPr>
          <w:rFonts w:ascii="Calibri" w:hAnsi="Calibri" w:cs="Calibri"/>
          <w:sz w:val="24"/>
          <w:szCs w:val="24"/>
        </w:rPr>
        <w:t>e</w:t>
      </w:r>
      <w:r w:rsidR="00F22453" w:rsidRPr="009D090B">
        <w:rPr>
          <w:rFonts w:ascii="Calibri" w:hAnsi="Calibri" w:cs="Calibri"/>
          <w:sz w:val="24"/>
          <w:szCs w:val="24"/>
        </w:rPr>
        <w:t xml:space="preserve"> hoger hoe kouder’. </w:t>
      </w:r>
      <w:r w:rsidR="00CD748C" w:rsidRPr="009D090B">
        <w:rPr>
          <w:rFonts w:ascii="Calibri" w:hAnsi="Calibri" w:cs="Calibri"/>
          <w:sz w:val="24"/>
          <w:szCs w:val="24"/>
        </w:rPr>
        <w:t xml:space="preserve"> Zo’n regel is altijd gebaseerd op een theorie</w:t>
      </w:r>
      <w:r w:rsidR="007233F1" w:rsidRPr="009D090B">
        <w:rPr>
          <w:rFonts w:ascii="Calibri" w:hAnsi="Calibri" w:cs="Calibri"/>
          <w:sz w:val="24"/>
          <w:szCs w:val="24"/>
        </w:rPr>
        <w:t xml:space="preserve">. De theorie </w:t>
      </w:r>
      <w:r w:rsidR="0032669C" w:rsidRPr="009D090B">
        <w:rPr>
          <w:rFonts w:ascii="Calibri" w:hAnsi="Calibri" w:cs="Calibri"/>
          <w:sz w:val="24"/>
          <w:szCs w:val="24"/>
        </w:rPr>
        <w:t>zegt</w:t>
      </w:r>
      <w:r w:rsidR="007233F1" w:rsidRPr="009D090B">
        <w:rPr>
          <w:rFonts w:ascii="Calibri" w:hAnsi="Calibri" w:cs="Calibri"/>
          <w:sz w:val="24"/>
          <w:szCs w:val="24"/>
        </w:rPr>
        <w:t>: hoe hoger je komt hoe minder lucht nog boven je aanwezig is</w:t>
      </w:r>
      <w:r w:rsidR="00C14354" w:rsidRPr="009D090B">
        <w:rPr>
          <w:rFonts w:ascii="Calibri" w:hAnsi="Calibri" w:cs="Calibri"/>
          <w:sz w:val="24"/>
          <w:szCs w:val="24"/>
        </w:rPr>
        <w:t xml:space="preserve"> en op je drukt. Daardoor is de luchtdruk er lager en worden de luchtdeeltjes minder samengedrukt</w:t>
      </w:r>
      <w:r w:rsidR="00EB76E3" w:rsidRPr="009D090B">
        <w:rPr>
          <w:rFonts w:ascii="Calibri" w:hAnsi="Calibri" w:cs="Calibri"/>
          <w:sz w:val="24"/>
          <w:szCs w:val="24"/>
        </w:rPr>
        <w:t xml:space="preserve"> dan lager in de atmosfeer. De temperatuur van de lucht</w:t>
      </w:r>
      <w:r w:rsidR="001C7385" w:rsidRPr="009D090B">
        <w:rPr>
          <w:rFonts w:ascii="Calibri" w:hAnsi="Calibri" w:cs="Calibri"/>
          <w:sz w:val="24"/>
          <w:szCs w:val="24"/>
        </w:rPr>
        <w:t xml:space="preserve"> is de energie die luchtdeeltjes hebben doordat ze bewegen</w:t>
      </w:r>
      <w:r w:rsidR="00076347" w:rsidRPr="009D090B">
        <w:rPr>
          <w:rFonts w:ascii="Calibri" w:hAnsi="Calibri" w:cs="Calibri"/>
          <w:sz w:val="24"/>
          <w:szCs w:val="24"/>
        </w:rPr>
        <w:t xml:space="preserve">. Als er in een kubieke meter lucht minder luchtdeeltjes aanwezig zijn, </w:t>
      </w:r>
      <w:r w:rsidR="00AB75E4" w:rsidRPr="009D090B">
        <w:rPr>
          <w:rFonts w:ascii="Calibri" w:hAnsi="Calibri" w:cs="Calibri"/>
          <w:sz w:val="24"/>
          <w:szCs w:val="24"/>
        </w:rPr>
        <w:t xml:space="preserve">dan is er ook minder bewegingsenergie in deze kubieke meter lucht. </w:t>
      </w:r>
      <w:r w:rsidR="00BF4310" w:rsidRPr="009D090B">
        <w:rPr>
          <w:rFonts w:ascii="Calibri" w:hAnsi="Calibri" w:cs="Calibri"/>
          <w:sz w:val="24"/>
          <w:szCs w:val="24"/>
        </w:rPr>
        <w:t>En minder bewegingsenergie resulteert</w:t>
      </w:r>
      <w:r w:rsidR="003A430D" w:rsidRPr="009D090B">
        <w:rPr>
          <w:rFonts w:ascii="Calibri" w:hAnsi="Calibri" w:cs="Calibri"/>
          <w:sz w:val="24"/>
          <w:szCs w:val="24"/>
        </w:rPr>
        <w:t xml:space="preserve"> dus </w:t>
      </w:r>
      <w:r w:rsidR="003A430D" w:rsidRPr="009D090B">
        <w:rPr>
          <w:rFonts w:ascii="Calibri" w:hAnsi="Calibri" w:cs="Calibri"/>
          <w:sz w:val="24"/>
          <w:szCs w:val="24"/>
        </w:rPr>
        <w:lastRenderedPageBreak/>
        <w:t xml:space="preserve">in een lagere temperatuur. (Bron: </w:t>
      </w:r>
      <w:hyperlink r:id="rId7" w:history="1">
        <w:r w:rsidR="007E2C75" w:rsidRPr="009D090B">
          <w:rPr>
            <w:rStyle w:val="Hyperlink"/>
            <w:rFonts w:ascii="Calibri" w:hAnsi="Calibri" w:cs="Calibri"/>
            <w:sz w:val="24"/>
            <w:szCs w:val="24"/>
          </w:rPr>
          <w:t>https://www.weeronline.nl/nieuws/waarom-is-het-boven-in-de-bergen-kouder-dan-in-het-dal</w:t>
        </w:r>
      </w:hyperlink>
      <w:r w:rsidR="007E2C75" w:rsidRPr="009D090B">
        <w:rPr>
          <w:rFonts w:ascii="Calibri" w:hAnsi="Calibri" w:cs="Calibri"/>
          <w:sz w:val="24"/>
          <w:szCs w:val="24"/>
        </w:rPr>
        <w:t>)</w:t>
      </w:r>
      <w:r w:rsidR="00F0594F" w:rsidRPr="009D090B">
        <w:rPr>
          <w:rFonts w:ascii="Calibri" w:hAnsi="Calibri" w:cs="Calibri"/>
          <w:sz w:val="24"/>
          <w:szCs w:val="24"/>
        </w:rPr>
        <w:t xml:space="preserve">. </w:t>
      </w:r>
      <w:r w:rsidR="00DA2B43" w:rsidRPr="009D090B">
        <w:rPr>
          <w:rFonts w:ascii="Calibri" w:hAnsi="Calibri" w:cs="Calibri"/>
          <w:sz w:val="24"/>
          <w:szCs w:val="24"/>
        </w:rPr>
        <w:t xml:space="preserve">Heb je eenmaal vastgesteld dat er een oorzaak-gevolgrelatie is tussen </w:t>
      </w:r>
      <w:r w:rsidR="00300584" w:rsidRPr="009D090B">
        <w:rPr>
          <w:rFonts w:ascii="Calibri" w:hAnsi="Calibri" w:cs="Calibri"/>
          <w:sz w:val="24"/>
          <w:szCs w:val="24"/>
        </w:rPr>
        <w:t>hoogteligging en temperatuur</w:t>
      </w:r>
      <w:r w:rsidR="00B652AE" w:rsidRPr="009D090B">
        <w:rPr>
          <w:rFonts w:ascii="Calibri" w:hAnsi="Calibri" w:cs="Calibri"/>
          <w:sz w:val="24"/>
          <w:szCs w:val="24"/>
        </w:rPr>
        <w:t xml:space="preserve">, dan kun je nog een paar kritische vragen stellen. </w:t>
      </w:r>
      <w:r w:rsidR="001265F4" w:rsidRPr="009D090B">
        <w:rPr>
          <w:rFonts w:ascii="Calibri" w:hAnsi="Calibri" w:cs="Calibri"/>
          <w:sz w:val="24"/>
          <w:szCs w:val="24"/>
        </w:rPr>
        <w:t xml:space="preserve">Hoe zeker ben je van de oorzaak (de hoogteligging) </w:t>
      </w:r>
      <w:r w:rsidR="00FD072F" w:rsidRPr="009D090B">
        <w:rPr>
          <w:rFonts w:ascii="Calibri" w:hAnsi="Calibri" w:cs="Calibri"/>
          <w:sz w:val="24"/>
          <w:szCs w:val="24"/>
        </w:rPr>
        <w:t>en hoe zeker van het gevolg, treedt dat altijd op of zijn er andere factoren</w:t>
      </w:r>
      <w:r w:rsidR="00697070" w:rsidRPr="009D090B">
        <w:rPr>
          <w:rFonts w:ascii="Calibri" w:hAnsi="Calibri" w:cs="Calibri"/>
          <w:sz w:val="24"/>
          <w:szCs w:val="24"/>
        </w:rPr>
        <w:t xml:space="preserve"> die meespelen? </w:t>
      </w:r>
      <w:r w:rsidR="005D52A7" w:rsidRPr="009D090B">
        <w:rPr>
          <w:rFonts w:ascii="Calibri" w:hAnsi="Calibri" w:cs="Calibri"/>
          <w:sz w:val="24"/>
          <w:szCs w:val="24"/>
        </w:rPr>
        <w:t xml:space="preserve">Daarom kijken we naar </w:t>
      </w:r>
      <w:r w:rsidR="000525F6" w:rsidRPr="009D090B">
        <w:rPr>
          <w:rFonts w:ascii="Calibri" w:hAnsi="Calibri" w:cs="Calibri"/>
          <w:sz w:val="24"/>
          <w:szCs w:val="24"/>
        </w:rPr>
        <w:t xml:space="preserve">het bewijs en naar een eventueel voorbehoud. </w:t>
      </w:r>
      <w:r w:rsidR="001A797F" w:rsidRPr="009D090B">
        <w:rPr>
          <w:rFonts w:ascii="Calibri" w:hAnsi="Calibri" w:cs="Calibri"/>
          <w:sz w:val="24"/>
          <w:szCs w:val="24"/>
        </w:rPr>
        <w:t xml:space="preserve">Overigens wordt dit zelfde schema gebruikt voor het vormen van een oordeel op grond van een norm en een waarde. </w:t>
      </w:r>
    </w:p>
    <w:p w14:paraId="131FBFEF" w14:textId="724E0AFB" w:rsidR="002128E8" w:rsidRDefault="009273FE">
      <w:r w:rsidRPr="009D090B">
        <w:rPr>
          <w:rFonts w:ascii="Calibri" w:hAnsi="Calibri" w:cs="Calibri"/>
          <w:sz w:val="24"/>
          <w:szCs w:val="24"/>
        </w:rPr>
        <w:t>In schema ziet dat er zo uit</w:t>
      </w:r>
      <w:r>
        <w:t>:</w:t>
      </w:r>
    </w:p>
    <w:tbl>
      <w:tblPr>
        <w:tblStyle w:val="Tabelraster"/>
        <w:tblpPr w:leftFromText="141" w:rightFromText="141" w:vertAnchor="text" w:horzAnchor="margin" w:tblpY="3677"/>
        <w:tblW w:w="0" w:type="auto"/>
        <w:tblLook w:val="04A0" w:firstRow="1" w:lastRow="0" w:firstColumn="1" w:lastColumn="0" w:noHBand="0" w:noVBand="1"/>
      </w:tblPr>
      <w:tblGrid>
        <w:gridCol w:w="1674"/>
        <w:gridCol w:w="1582"/>
        <w:gridCol w:w="2551"/>
        <w:gridCol w:w="3255"/>
      </w:tblGrid>
      <w:tr w:rsidR="00616035" w14:paraId="0B02BF76" w14:textId="77777777" w:rsidTr="00616035">
        <w:tc>
          <w:tcPr>
            <w:tcW w:w="1674" w:type="dxa"/>
          </w:tcPr>
          <w:p w14:paraId="2F858FB9" w14:textId="77777777" w:rsidR="00616035" w:rsidRDefault="00616035" w:rsidP="00616035">
            <w:pPr>
              <w:rPr>
                <w:b/>
                <w:bCs/>
              </w:rPr>
            </w:pPr>
            <w:r>
              <w:rPr>
                <w:b/>
                <w:bCs/>
              </w:rPr>
              <w:t>Geografische werkwijze</w:t>
            </w:r>
          </w:p>
        </w:tc>
        <w:tc>
          <w:tcPr>
            <w:tcW w:w="1582" w:type="dxa"/>
          </w:tcPr>
          <w:p w14:paraId="31E77663" w14:textId="77777777" w:rsidR="00616035" w:rsidRDefault="00616035" w:rsidP="00616035">
            <w:pPr>
              <w:rPr>
                <w:b/>
                <w:bCs/>
              </w:rPr>
            </w:pPr>
            <w:r>
              <w:rPr>
                <w:b/>
                <w:bCs/>
              </w:rPr>
              <w:t>Doel</w:t>
            </w:r>
          </w:p>
        </w:tc>
        <w:tc>
          <w:tcPr>
            <w:tcW w:w="2551" w:type="dxa"/>
          </w:tcPr>
          <w:p w14:paraId="17B58710" w14:textId="77777777" w:rsidR="00616035" w:rsidRDefault="00616035" w:rsidP="00616035">
            <w:pPr>
              <w:rPr>
                <w:b/>
                <w:bCs/>
              </w:rPr>
            </w:pPr>
            <w:r>
              <w:rPr>
                <w:b/>
                <w:bCs/>
              </w:rPr>
              <w:t>Vragen</w:t>
            </w:r>
          </w:p>
        </w:tc>
        <w:tc>
          <w:tcPr>
            <w:tcW w:w="3255" w:type="dxa"/>
          </w:tcPr>
          <w:p w14:paraId="2A0B3526" w14:textId="77777777" w:rsidR="00616035" w:rsidRDefault="00616035" w:rsidP="00616035">
            <w:pPr>
              <w:rPr>
                <w:b/>
                <w:bCs/>
              </w:rPr>
            </w:pPr>
            <w:r>
              <w:rPr>
                <w:b/>
                <w:bCs/>
              </w:rPr>
              <w:t>Methode</w:t>
            </w:r>
          </w:p>
        </w:tc>
      </w:tr>
      <w:tr w:rsidR="00616035" w14:paraId="54149639" w14:textId="77777777" w:rsidTr="00616035">
        <w:tc>
          <w:tcPr>
            <w:tcW w:w="1674" w:type="dxa"/>
          </w:tcPr>
          <w:p w14:paraId="0377BE61" w14:textId="77777777" w:rsidR="00616035" w:rsidRDefault="00616035" w:rsidP="00616035">
            <w:pPr>
              <w:rPr>
                <w:b/>
                <w:bCs/>
              </w:rPr>
            </w:pPr>
            <w:r>
              <w:rPr>
                <w:b/>
                <w:bCs/>
              </w:rPr>
              <w:t>2.Relaties leggen</w:t>
            </w:r>
          </w:p>
        </w:tc>
        <w:tc>
          <w:tcPr>
            <w:tcW w:w="1582" w:type="dxa"/>
          </w:tcPr>
          <w:p w14:paraId="23CF3EAC" w14:textId="77777777" w:rsidR="00616035" w:rsidRPr="000513A1" w:rsidRDefault="00616035" w:rsidP="00616035">
            <w:r w:rsidRPr="000513A1">
              <w:t>Geografische verklaring</w:t>
            </w:r>
          </w:p>
        </w:tc>
        <w:tc>
          <w:tcPr>
            <w:tcW w:w="2551" w:type="dxa"/>
          </w:tcPr>
          <w:p w14:paraId="60A3FF22" w14:textId="77777777" w:rsidR="00616035" w:rsidRPr="00D80B3A" w:rsidRDefault="00616035" w:rsidP="00616035">
            <w:r w:rsidRPr="00D80B3A">
              <w:t>Wa</w:t>
            </w:r>
            <w:r>
              <w:t>armee hangt dit samen? W</w:t>
            </w:r>
            <w:r w:rsidRPr="00D80B3A">
              <w:t>at zijn oorzaken en gevolgen?</w:t>
            </w:r>
          </w:p>
        </w:tc>
        <w:tc>
          <w:tcPr>
            <w:tcW w:w="3255" w:type="dxa"/>
          </w:tcPr>
          <w:p w14:paraId="0E7FB377" w14:textId="0C9BC417" w:rsidR="00616035" w:rsidRPr="00B41C16" w:rsidRDefault="00D373A3" w:rsidP="00616035">
            <w:r w:rsidRPr="00274372">
              <w:rPr>
                <w:sz w:val="20"/>
                <w:szCs w:val="20"/>
              </w:rPr>
              <w:t>Abstraheren en categoriseren van functionele en oorzakelijke relaties</w:t>
            </w:r>
          </w:p>
        </w:tc>
      </w:tr>
    </w:tbl>
    <w:p w14:paraId="04FF17BF" w14:textId="27CDAC00" w:rsidR="004132AD" w:rsidRDefault="006D70A6" w:rsidP="004132AD">
      <w:r>
        <w:rPr>
          <w:noProof/>
        </w:rPr>
        <mc:AlternateContent>
          <mc:Choice Requires="wps">
            <w:drawing>
              <wp:anchor distT="0" distB="0" distL="114300" distR="114300" simplePos="0" relativeHeight="251658245" behindDoc="0" locked="0" layoutInCell="1" allowOverlap="1" wp14:anchorId="270AEA5D" wp14:editId="6CFE1800">
                <wp:simplePos x="0" y="0"/>
                <wp:positionH relativeFrom="column">
                  <wp:posOffset>1341755</wp:posOffset>
                </wp:positionH>
                <wp:positionV relativeFrom="paragraph">
                  <wp:posOffset>170180</wp:posOffset>
                </wp:positionV>
                <wp:extent cx="1789681" cy="19560"/>
                <wp:effectExtent l="0" t="76200" r="20320" b="76200"/>
                <wp:wrapNone/>
                <wp:docPr id="1603020388" name="Rechte verbindingslijn met pijl 13"/>
                <wp:cNvGraphicFramePr/>
                <a:graphic xmlns:a="http://schemas.openxmlformats.org/drawingml/2006/main">
                  <a:graphicData uri="http://schemas.microsoft.com/office/word/2010/wordprocessingShape">
                    <wps:wsp>
                      <wps:cNvCnPr/>
                      <wps:spPr>
                        <a:xfrm flipV="1">
                          <a:off x="0" y="0"/>
                          <a:ext cx="1789681" cy="1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7D04DA" id="_x0000_t32" coordsize="21600,21600" o:spt="32" o:oned="t" path="m,l21600,21600e" filled="f">
                <v:path arrowok="t" fillok="f" o:connecttype="none"/>
                <o:lock v:ext="edit" shapetype="t"/>
              </v:shapetype>
              <v:shape id="Rechte verbindingslijn met pijl 13" o:spid="_x0000_s1026" type="#_x0000_t32" style="position:absolute;margin-left:105.65pt;margin-top:13.4pt;width:140.9pt;height:1.55pt;flip:y;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" strokecolor="#156082 [3204]"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18273666" wp14:editId="441536F4">
                <wp:simplePos x="0" y="0"/>
                <wp:positionH relativeFrom="column">
                  <wp:posOffset>3249061</wp:posOffset>
                </wp:positionH>
                <wp:positionV relativeFrom="paragraph">
                  <wp:posOffset>7620</wp:posOffset>
                </wp:positionV>
                <wp:extent cx="1412875" cy="529590"/>
                <wp:effectExtent l="0" t="0" r="15875" b="22860"/>
                <wp:wrapThrough wrapText="bothSides">
                  <wp:wrapPolygon edited="0">
                    <wp:start x="0" y="0"/>
                    <wp:lineTo x="0" y="21755"/>
                    <wp:lineTo x="21551" y="21755"/>
                    <wp:lineTo x="21551" y="0"/>
                    <wp:lineTo x="0" y="0"/>
                  </wp:wrapPolygon>
                </wp:wrapThrough>
                <wp:docPr id="2069967028" name="Tekstvak 8"/>
                <wp:cNvGraphicFramePr/>
                <a:graphic xmlns:a="http://schemas.openxmlformats.org/drawingml/2006/main">
                  <a:graphicData uri="http://schemas.microsoft.com/office/word/2010/wordprocessingShape">
                    <wps:wsp>
                      <wps:cNvSpPr txBox="1"/>
                      <wps:spPr>
                        <a:xfrm>
                          <a:off x="0" y="0"/>
                          <a:ext cx="1412875" cy="529590"/>
                        </a:xfrm>
                        <a:prstGeom prst="rect">
                          <a:avLst/>
                        </a:prstGeom>
                        <a:solidFill>
                          <a:schemeClr val="lt1"/>
                        </a:solidFill>
                        <a:ln w="6350">
                          <a:solidFill>
                            <a:prstClr val="black"/>
                          </a:solidFill>
                        </a:ln>
                      </wps:spPr>
                      <wps:txbx>
                        <w:txbxContent>
                          <w:p w14:paraId="3D90A218" w14:textId="5864EFBA" w:rsidR="004211AF" w:rsidRDefault="00A86A73">
                            <w:r>
                              <w:t>Conclusie/</w:t>
                            </w:r>
                            <w:r w:rsidR="00D17B4B">
                              <w:t>O</w:t>
                            </w:r>
                            <w:r>
                              <w:t>ordeel</w:t>
                            </w:r>
                          </w:p>
                          <w:p w14:paraId="0F2575A0" w14:textId="3EB70C5B" w:rsidR="00196075" w:rsidRPr="005E5634" w:rsidRDefault="00196075">
                            <w:pPr>
                              <w:rPr>
                                <w:sz w:val="18"/>
                                <w:szCs w:val="18"/>
                              </w:rPr>
                            </w:pPr>
                            <w:r w:rsidRPr="005E5634">
                              <w:rPr>
                                <w:sz w:val="18"/>
                                <w:szCs w:val="18"/>
                              </w:rPr>
                              <w:t>Lagere temperatuur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273666" id="_x0000_t202" coordsize="21600,21600" o:spt="202" path="m,l,21600r21600,l21600,xe">
                <v:stroke joinstyle="miter"/>
                <v:path gradientshapeok="t" o:connecttype="rect"/>
              </v:shapetype>
              <v:shape id="Tekstvak 8" o:spid="_x0000_s1026" type="#_x0000_t202" style="position:absolute;margin-left:255.85pt;margin-top:.6pt;width:111.25pt;height:41.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" fillcolor="white [3201]" strokeweight=".5pt">
                <v:textbox>
                  <w:txbxContent>
                    <w:p w14:paraId="3D90A218" w14:textId="5864EFBA" w:rsidR="004211AF" w:rsidRDefault="00A86A73">
                      <w:r>
                        <w:t>Conclusie/</w:t>
                      </w:r>
                      <w:r w:rsidR="00D17B4B">
                        <w:t>O</w:t>
                      </w:r>
                      <w:r>
                        <w:t>ordeel</w:t>
                      </w:r>
                    </w:p>
                    <w:p w14:paraId="0F2575A0" w14:textId="3EB70C5B" w:rsidR="00196075" w:rsidRPr="005E5634" w:rsidRDefault="00196075">
                      <w:pPr>
                        <w:rPr>
                          <w:sz w:val="18"/>
                          <w:szCs w:val="18"/>
                        </w:rPr>
                      </w:pPr>
                      <w:r w:rsidRPr="005E5634">
                        <w:rPr>
                          <w:sz w:val="18"/>
                          <w:szCs w:val="18"/>
                        </w:rPr>
                        <w:t>Lagere temperatuur</w:t>
                      </w:r>
                    </w:p>
                  </w:txbxContent>
                </v:textbox>
                <w10:wrap type="through"/>
              </v:shape>
            </w:pict>
          </mc:Fallback>
        </mc:AlternateContent>
      </w:r>
      <w:r>
        <w:rPr>
          <w:noProof/>
        </w:rPr>
        <mc:AlternateContent>
          <mc:Choice Requires="wps">
            <w:drawing>
              <wp:anchor distT="0" distB="0" distL="114300" distR="114300" simplePos="0" relativeHeight="251658248" behindDoc="0" locked="0" layoutInCell="1" allowOverlap="1" wp14:anchorId="13C35676" wp14:editId="066CD7D1">
                <wp:simplePos x="0" y="0"/>
                <wp:positionH relativeFrom="column">
                  <wp:posOffset>3914307</wp:posOffset>
                </wp:positionH>
                <wp:positionV relativeFrom="paragraph">
                  <wp:posOffset>552450</wp:posOffset>
                </wp:positionV>
                <wp:extent cx="0" cy="273831"/>
                <wp:effectExtent l="0" t="0" r="38100" b="31115"/>
                <wp:wrapNone/>
                <wp:docPr id="1392129260" name="Rechte verbindingslijn 16"/>
                <wp:cNvGraphicFramePr/>
                <a:graphic xmlns:a="http://schemas.openxmlformats.org/drawingml/2006/main">
                  <a:graphicData uri="http://schemas.microsoft.com/office/word/2010/wordprocessingShape">
                    <wps:wsp>
                      <wps:cNvCnPr/>
                      <wps:spPr>
                        <a:xfrm>
                          <a:off x="0" y="0"/>
                          <a:ext cx="0" cy="2738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B2B06" id="Rechte verbindingslijn 16"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308.2pt,43.5pt" to="308.2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" strokecolor="#156082 [3204]" strokeweight=".5pt">
                <v:stroke joinstyle="miter"/>
              </v:line>
            </w:pict>
          </mc:Fallback>
        </mc:AlternateContent>
      </w:r>
      <w:r>
        <w:rPr>
          <w:noProof/>
        </w:rPr>
        <mc:AlternateContent>
          <mc:Choice Requires="wps">
            <w:drawing>
              <wp:anchor distT="0" distB="0" distL="114300" distR="114300" simplePos="0" relativeHeight="251658241" behindDoc="0" locked="0" layoutInCell="1" allowOverlap="1" wp14:anchorId="0917FB49" wp14:editId="2EE60390">
                <wp:simplePos x="0" y="0"/>
                <wp:positionH relativeFrom="column">
                  <wp:posOffset>3301800</wp:posOffset>
                </wp:positionH>
                <wp:positionV relativeFrom="paragraph">
                  <wp:posOffset>845018</wp:posOffset>
                </wp:positionV>
                <wp:extent cx="1433830" cy="519430"/>
                <wp:effectExtent l="0" t="0" r="13970" b="13970"/>
                <wp:wrapThrough wrapText="bothSides">
                  <wp:wrapPolygon edited="0">
                    <wp:start x="0" y="0"/>
                    <wp:lineTo x="0" y="21389"/>
                    <wp:lineTo x="21523" y="21389"/>
                    <wp:lineTo x="21523" y="0"/>
                    <wp:lineTo x="0" y="0"/>
                  </wp:wrapPolygon>
                </wp:wrapThrough>
                <wp:docPr id="1716081679" name="Tekstvak 9"/>
                <wp:cNvGraphicFramePr/>
                <a:graphic xmlns:a="http://schemas.openxmlformats.org/drawingml/2006/main">
                  <a:graphicData uri="http://schemas.microsoft.com/office/word/2010/wordprocessingShape">
                    <wps:wsp>
                      <wps:cNvSpPr txBox="1"/>
                      <wps:spPr>
                        <a:xfrm>
                          <a:off x="0" y="0"/>
                          <a:ext cx="1433830" cy="519430"/>
                        </a:xfrm>
                        <a:prstGeom prst="rect">
                          <a:avLst/>
                        </a:prstGeom>
                        <a:solidFill>
                          <a:schemeClr val="lt1"/>
                        </a:solidFill>
                        <a:ln w="6350">
                          <a:solidFill>
                            <a:prstClr val="black"/>
                          </a:solidFill>
                        </a:ln>
                      </wps:spPr>
                      <wps:txbx>
                        <w:txbxContent>
                          <w:p w14:paraId="53F9E0AC" w14:textId="5067BFF6" w:rsidR="00A86A73" w:rsidRDefault="00A86A73">
                            <w:r>
                              <w:t>Voorbehoud</w:t>
                            </w:r>
                          </w:p>
                          <w:p w14:paraId="3501E14D" w14:textId="70F55898" w:rsidR="00196075" w:rsidRPr="005E5634" w:rsidRDefault="005E5634">
                            <w:pPr>
                              <w:rPr>
                                <w:sz w:val="18"/>
                                <w:szCs w:val="18"/>
                              </w:rPr>
                            </w:pPr>
                            <w:r w:rsidRPr="005E5634">
                              <w:rPr>
                                <w:sz w:val="18"/>
                                <w:szCs w:val="18"/>
                              </w:rPr>
                              <w:t xml:space="preserve">Gelijke </w:t>
                            </w:r>
                            <w:r>
                              <w:rPr>
                                <w:sz w:val="18"/>
                                <w:szCs w:val="18"/>
                              </w:rPr>
                              <w:t>luchtvochtigheid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17FB49" id="Tekstvak 9" o:spid="_x0000_s1027" type="#_x0000_t202" style="position:absolute;margin-left:260pt;margin-top:66.55pt;width:112.9pt;height:40.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" fillcolor="white [3201]" strokeweight=".5pt">
                <v:textbox>
                  <w:txbxContent>
                    <w:p w14:paraId="53F9E0AC" w14:textId="5067BFF6" w:rsidR="00A86A73" w:rsidRDefault="00A86A73">
                      <w:r>
                        <w:t>Voorbehoud</w:t>
                      </w:r>
                    </w:p>
                    <w:p w14:paraId="3501E14D" w14:textId="70F55898" w:rsidR="00196075" w:rsidRPr="005E5634" w:rsidRDefault="005E5634">
                      <w:pPr>
                        <w:rPr>
                          <w:sz w:val="18"/>
                          <w:szCs w:val="18"/>
                        </w:rPr>
                      </w:pPr>
                      <w:r w:rsidRPr="005E5634">
                        <w:rPr>
                          <w:sz w:val="18"/>
                          <w:szCs w:val="18"/>
                        </w:rPr>
                        <w:t xml:space="preserve">Gelijke </w:t>
                      </w:r>
                      <w:r>
                        <w:rPr>
                          <w:sz w:val="18"/>
                          <w:szCs w:val="18"/>
                        </w:rPr>
                        <w:t>luchtvochtigheid</w:t>
                      </w:r>
                    </w:p>
                  </w:txbxContent>
                </v:textbox>
                <w10:wrap type="through"/>
              </v:shape>
            </w:pict>
          </mc:Fallback>
        </mc:AlternateContent>
      </w:r>
      <w:r>
        <w:rPr>
          <w:noProof/>
        </w:rPr>
        <mc:AlternateContent>
          <mc:Choice Requires="wps">
            <w:drawing>
              <wp:anchor distT="0" distB="0" distL="114300" distR="114300" simplePos="0" relativeHeight="251658249" behindDoc="0" locked="0" layoutInCell="1" allowOverlap="1" wp14:anchorId="2CE51B9E" wp14:editId="34CCF6A6">
                <wp:simplePos x="0" y="0"/>
                <wp:positionH relativeFrom="column">
                  <wp:posOffset>2124944</wp:posOffset>
                </wp:positionH>
                <wp:positionV relativeFrom="paragraph">
                  <wp:posOffset>972185</wp:posOffset>
                </wp:positionV>
                <wp:extent cx="0" cy="224932"/>
                <wp:effectExtent l="0" t="0" r="38100" b="22860"/>
                <wp:wrapNone/>
                <wp:docPr id="560004589" name="Rechte verbindingslijn 21"/>
                <wp:cNvGraphicFramePr/>
                <a:graphic xmlns:a="http://schemas.openxmlformats.org/drawingml/2006/main">
                  <a:graphicData uri="http://schemas.microsoft.com/office/word/2010/wordprocessingShape">
                    <wps:wsp>
                      <wps:cNvCnPr/>
                      <wps:spPr>
                        <a:xfrm>
                          <a:off x="0" y="0"/>
                          <a:ext cx="0" cy="2249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A9CCD" id="Rechte verbindingslijn 21"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167.3pt,76.55pt" to="167.3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" strokecolor="#156082 [3204]" strokeweight=".5pt">
                <v:stroke joinstyle="miter"/>
              </v:line>
            </w:pict>
          </mc:Fallback>
        </mc:AlternateContent>
      </w:r>
      <w:r>
        <w:rPr>
          <w:noProof/>
        </w:rPr>
        <mc:AlternateContent>
          <mc:Choice Requires="wps">
            <w:drawing>
              <wp:anchor distT="0" distB="0" distL="114300" distR="114300" simplePos="0" relativeHeight="251658246" behindDoc="0" locked="0" layoutInCell="1" allowOverlap="1" wp14:anchorId="2C08DCA9" wp14:editId="073D64E0">
                <wp:simplePos x="0" y="0"/>
                <wp:positionH relativeFrom="column">
                  <wp:posOffset>2094196</wp:posOffset>
                </wp:positionH>
                <wp:positionV relativeFrom="paragraph">
                  <wp:posOffset>201295</wp:posOffset>
                </wp:positionV>
                <wp:extent cx="0" cy="259161"/>
                <wp:effectExtent l="76200" t="38100" r="57150" b="26670"/>
                <wp:wrapNone/>
                <wp:docPr id="84232338" name="Rechte verbindingslijn met pijl 14"/>
                <wp:cNvGraphicFramePr/>
                <a:graphic xmlns:a="http://schemas.openxmlformats.org/drawingml/2006/main">
                  <a:graphicData uri="http://schemas.microsoft.com/office/word/2010/wordprocessingShape">
                    <wps:wsp>
                      <wps:cNvCnPr/>
                      <wps:spPr>
                        <a:xfrm flipV="1">
                          <a:off x="0" y="0"/>
                          <a:ext cx="0" cy="2591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8B9674" id="Rechte verbindingslijn met pijl 14" o:spid="_x0000_s1026" type="#_x0000_t32" style="position:absolute;margin-left:164.9pt;margin-top:15.85pt;width:0;height:20.4pt;flip:y;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" strokecolor="#156082 [3204]" strokeweight=".5pt">
                <v:stroke endarrow="block" joinstyle="miter"/>
              </v:shape>
            </w:pict>
          </mc:Fallback>
        </mc:AlternateContent>
      </w:r>
      <w:r>
        <w:rPr>
          <w:noProof/>
        </w:rPr>
        <mc:AlternateContent>
          <mc:Choice Requires="wps">
            <w:drawing>
              <wp:anchor distT="0" distB="0" distL="114300" distR="114300" simplePos="0" relativeHeight="251658243" behindDoc="0" locked="0" layoutInCell="1" allowOverlap="1" wp14:anchorId="71E11A6A" wp14:editId="3BE5D055">
                <wp:simplePos x="0" y="0"/>
                <wp:positionH relativeFrom="column">
                  <wp:posOffset>1478915</wp:posOffset>
                </wp:positionH>
                <wp:positionV relativeFrom="paragraph">
                  <wp:posOffset>431800</wp:posOffset>
                </wp:positionV>
                <wp:extent cx="1329690" cy="519430"/>
                <wp:effectExtent l="0" t="0" r="22860" b="13970"/>
                <wp:wrapNone/>
                <wp:docPr id="837856407" name="Tekstvak 11"/>
                <wp:cNvGraphicFramePr/>
                <a:graphic xmlns:a="http://schemas.openxmlformats.org/drawingml/2006/main">
                  <a:graphicData uri="http://schemas.microsoft.com/office/word/2010/wordprocessingShape">
                    <wps:wsp>
                      <wps:cNvSpPr txBox="1"/>
                      <wps:spPr>
                        <a:xfrm>
                          <a:off x="0" y="0"/>
                          <a:ext cx="1329690" cy="519430"/>
                        </a:xfrm>
                        <a:prstGeom prst="rect">
                          <a:avLst/>
                        </a:prstGeom>
                        <a:solidFill>
                          <a:schemeClr val="lt1"/>
                        </a:solidFill>
                        <a:ln w="6350">
                          <a:solidFill>
                            <a:prstClr val="black"/>
                          </a:solidFill>
                        </a:ln>
                      </wps:spPr>
                      <wps:txbx>
                        <w:txbxContent>
                          <w:p w14:paraId="714BA614" w14:textId="533897A6" w:rsidR="00A86A73" w:rsidRDefault="00A86A73">
                            <w:r w:rsidRPr="005130EE">
                              <w:rPr>
                                <w:sz w:val="20"/>
                                <w:szCs w:val="20"/>
                              </w:rPr>
                              <w:t>Reg</w:t>
                            </w:r>
                            <w:r w:rsidR="005130EE" w:rsidRPr="005130EE">
                              <w:rPr>
                                <w:sz w:val="20"/>
                                <w:szCs w:val="20"/>
                              </w:rPr>
                              <w:t>e</w:t>
                            </w:r>
                            <w:r w:rsidRPr="005130EE">
                              <w:rPr>
                                <w:sz w:val="20"/>
                                <w:szCs w:val="20"/>
                              </w:rPr>
                              <w:t>l</w:t>
                            </w:r>
                            <w:r>
                              <w:t>/</w:t>
                            </w:r>
                            <w:r w:rsidR="00D17B4B">
                              <w:t>N</w:t>
                            </w:r>
                            <w:r>
                              <w:t>orm</w:t>
                            </w:r>
                          </w:p>
                          <w:p w14:paraId="56B90FD0" w14:textId="7DD0B766" w:rsidR="005130EE" w:rsidRPr="00196075" w:rsidRDefault="00196075" w:rsidP="00196075">
                            <w:pPr>
                              <w:spacing w:line="240" w:lineRule="auto"/>
                              <w:rPr>
                                <w:sz w:val="18"/>
                                <w:szCs w:val="18"/>
                              </w:rPr>
                            </w:pPr>
                            <w:r>
                              <w:rPr>
                                <w:sz w:val="18"/>
                                <w:szCs w:val="18"/>
                              </w:rPr>
                              <w:t>Hoe hoger hoe kouder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11A6A" id="Tekstvak 11" o:spid="_x0000_s1028" type="#_x0000_t202" style="position:absolute;margin-left:116.45pt;margin-top:34pt;width:104.7pt;height:40.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" fillcolor="white [3201]" strokeweight=".5pt">
                <v:textbox>
                  <w:txbxContent>
                    <w:p w14:paraId="714BA614" w14:textId="533897A6" w:rsidR="00A86A73" w:rsidRDefault="00A86A73">
                      <w:r w:rsidRPr="005130EE">
                        <w:rPr>
                          <w:sz w:val="20"/>
                          <w:szCs w:val="20"/>
                        </w:rPr>
                        <w:t>Reg</w:t>
                      </w:r>
                      <w:r w:rsidR="005130EE" w:rsidRPr="005130EE">
                        <w:rPr>
                          <w:sz w:val="20"/>
                          <w:szCs w:val="20"/>
                        </w:rPr>
                        <w:t>e</w:t>
                      </w:r>
                      <w:r w:rsidRPr="005130EE">
                        <w:rPr>
                          <w:sz w:val="20"/>
                          <w:szCs w:val="20"/>
                        </w:rPr>
                        <w:t>l</w:t>
                      </w:r>
                      <w:r>
                        <w:t>/</w:t>
                      </w:r>
                      <w:r w:rsidR="00D17B4B">
                        <w:t>N</w:t>
                      </w:r>
                      <w:r>
                        <w:t>orm</w:t>
                      </w:r>
                    </w:p>
                    <w:p w14:paraId="56B90FD0" w14:textId="7DD0B766" w:rsidR="005130EE" w:rsidRPr="00196075" w:rsidRDefault="00196075" w:rsidP="00196075">
                      <w:pPr>
                        <w:spacing w:line="240" w:lineRule="auto"/>
                        <w:rPr>
                          <w:sz w:val="18"/>
                          <w:szCs w:val="18"/>
                        </w:rPr>
                      </w:pPr>
                      <w:r>
                        <w:rPr>
                          <w:sz w:val="18"/>
                          <w:szCs w:val="18"/>
                        </w:rPr>
                        <w:t>Hoe hoger hoe kouder</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4B8BDD6C" wp14:editId="3147F749">
                <wp:simplePos x="0" y="0"/>
                <wp:positionH relativeFrom="column">
                  <wp:posOffset>1380190</wp:posOffset>
                </wp:positionH>
                <wp:positionV relativeFrom="paragraph">
                  <wp:posOffset>1178927</wp:posOffset>
                </wp:positionV>
                <wp:extent cx="1750060" cy="800100"/>
                <wp:effectExtent l="0" t="0" r="21590" b="19050"/>
                <wp:wrapThrough wrapText="bothSides">
                  <wp:wrapPolygon edited="0">
                    <wp:start x="0" y="0"/>
                    <wp:lineTo x="0" y="21600"/>
                    <wp:lineTo x="21631" y="21600"/>
                    <wp:lineTo x="21631" y="0"/>
                    <wp:lineTo x="0" y="0"/>
                  </wp:wrapPolygon>
                </wp:wrapThrough>
                <wp:docPr id="1210284807" name="Tekstvak 12"/>
                <wp:cNvGraphicFramePr/>
                <a:graphic xmlns:a="http://schemas.openxmlformats.org/drawingml/2006/main">
                  <a:graphicData uri="http://schemas.microsoft.com/office/word/2010/wordprocessingShape">
                    <wps:wsp>
                      <wps:cNvSpPr txBox="1"/>
                      <wps:spPr>
                        <a:xfrm>
                          <a:off x="0" y="0"/>
                          <a:ext cx="1750060" cy="800100"/>
                        </a:xfrm>
                        <a:prstGeom prst="rect">
                          <a:avLst/>
                        </a:prstGeom>
                        <a:solidFill>
                          <a:schemeClr val="lt1"/>
                        </a:solidFill>
                        <a:ln w="6350">
                          <a:solidFill>
                            <a:prstClr val="black"/>
                          </a:solidFill>
                        </a:ln>
                      </wps:spPr>
                      <wps:txbx>
                        <w:txbxContent>
                          <w:p w14:paraId="481DE0B7" w14:textId="786181FF" w:rsidR="005130EE" w:rsidRDefault="00D17B4B">
                            <w:r>
                              <w:t>Theorie/Waarde</w:t>
                            </w:r>
                          </w:p>
                          <w:p w14:paraId="44F8BCD0" w14:textId="173CEA47" w:rsidR="00D17B4B" w:rsidRPr="00D17B4B" w:rsidRDefault="00D17B4B">
                            <w:pPr>
                              <w:rPr>
                                <w:sz w:val="18"/>
                                <w:szCs w:val="18"/>
                              </w:rPr>
                            </w:pPr>
                            <w:r>
                              <w:rPr>
                                <w:sz w:val="18"/>
                                <w:szCs w:val="18"/>
                              </w:rPr>
                              <w:t>Luchttemperatuur wordt</w:t>
                            </w:r>
                            <w:r w:rsidR="00C26991">
                              <w:rPr>
                                <w:sz w:val="18"/>
                                <w:szCs w:val="18"/>
                              </w:rPr>
                              <w:t xml:space="preserve"> bepaald door bewegingsenergie van de luchtmoleculen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BDD6C" id="Tekstvak 12" o:spid="_x0000_s1029" type="#_x0000_t202" style="position:absolute;margin-left:108.7pt;margin-top:92.85pt;width:137.8pt;height: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" fillcolor="white [3201]" strokeweight=".5pt">
                <v:textbox>
                  <w:txbxContent>
                    <w:p w14:paraId="481DE0B7" w14:textId="786181FF" w:rsidR="005130EE" w:rsidRDefault="00D17B4B">
                      <w:r>
                        <w:t>Theorie/Waarde</w:t>
                      </w:r>
                    </w:p>
                    <w:p w14:paraId="44F8BCD0" w14:textId="173CEA47" w:rsidR="00D17B4B" w:rsidRPr="00D17B4B" w:rsidRDefault="00D17B4B">
                      <w:pPr>
                        <w:rPr>
                          <w:sz w:val="18"/>
                          <w:szCs w:val="18"/>
                        </w:rPr>
                      </w:pPr>
                      <w:r>
                        <w:rPr>
                          <w:sz w:val="18"/>
                          <w:szCs w:val="18"/>
                        </w:rPr>
                        <w:t>Luchttemperatuur wordt</w:t>
                      </w:r>
                      <w:r w:rsidR="00C26991">
                        <w:rPr>
                          <w:sz w:val="18"/>
                          <w:szCs w:val="18"/>
                        </w:rPr>
                        <w:t xml:space="preserve"> bepaald door bewegingsenergie van de luchtmoleculen</w:t>
                      </w:r>
                    </w:p>
                  </w:txbxContent>
                </v:textbox>
                <w10:wrap type="through"/>
              </v:shape>
            </w:pict>
          </mc:Fallback>
        </mc:AlternateContent>
      </w:r>
      <w:r>
        <w:rPr>
          <w:noProof/>
        </w:rPr>
        <mc:AlternateContent>
          <mc:Choice Requires="wps">
            <w:drawing>
              <wp:anchor distT="0" distB="0" distL="114300" distR="114300" simplePos="0" relativeHeight="251658242" behindDoc="0" locked="0" layoutInCell="1" allowOverlap="1" wp14:anchorId="62C6C282" wp14:editId="0E4F8F40">
                <wp:simplePos x="0" y="0"/>
                <wp:positionH relativeFrom="column">
                  <wp:posOffset>64903</wp:posOffset>
                </wp:positionH>
                <wp:positionV relativeFrom="paragraph">
                  <wp:posOffset>832218</wp:posOffset>
                </wp:positionV>
                <wp:extent cx="1200150" cy="514350"/>
                <wp:effectExtent l="0" t="0" r="19050" b="19050"/>
                <wp:wrapThrough wrapText="bothSides">
                  <wp:wrapPolygon edited="0">
                    <wp:start x="0" y="0"/>
                    <wp:lineTo x="0" y="21600"/>
                    <wp:lineTo x="21600" y="21600"/>
                    <wp:lineTo x="21600" y="0"/>
                    <wp:lineTo x="0" y="0"/>
                  </wp:wrapPolygon>
                </wp:wrapThrough>
                <wp:docPr id="1224158704" name="Tekstvak 10"/>
                <wp:cNvGraphicFramePr/>
                <a:graphic xmlns:a="http://schemas.openxmlformats.org/drawingml/2006/main">
                  <a:graphicData uri="http://schemas.microsoft.com/office/word/2010/wordprocessingShape">
                    <wps:wsp>
                      <wps:cNvSpPr txBox="1"/>
                      <wps:spPr>
                        <a:xfrm>
                          <a:off x="0" y="0"/>
                          <a:ext cx="1200150" cy="514350"/>
                        </a:xfrm>
                        <a:prstGeom prst="rect">
                          <a:avLst/>
                        </a:prstGeom>
                        <a:solidFill>
                          <a:schemeClr val="lt1"/>
                        </a:solidFill>
                        <a:ln w="6350">
                          <a:solidFill>
                            <a:prstClr val="black"/>
                          </a:solidFill>
                        </a:ln>
                      </wps:spPr>
                      <wps:txbx>
                        <w:txbxContent>
                          <w:p w14:paraId="19E916E4" w14:textId="28DB6354" w:rsidR="00A86A73" w:rsidRDefault="00A86A73">
                            <w:r>
                              <w:t>Bewijs</w:t>
                            </w:r>
                          </w:p>
                          <w:p w14:paraId="37D4F4F2" w14:textId="591843C1" w:rsidR="00C26991" w:rsidRPr="0069519F" w:rsidRDefault="0069519F">
                            <w:pPr>
                              <w:rPr>
                                <w:sz w:val="18"/>
                                <w:szCs w:val="18"/>
                              </w:rPr>
                            </w:pPr>
                            <w:r w:rsidRPr="0069519F">
                              <w:rPr>
                                <w:sz w:val="18"/>
                                <w:szCs w:val="18"/>
                              </w:rPr>
                              <w:t>hoogtemeting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C6C282" id="Tekstvak 10" o:spid="_x0000_s1030" type="#_x0000_t202" style="position:absolute;margin-left:5.1pt;margin-top:65.55pt;width:94.5pt;height:4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" fillcolor="white [3201]" strokeweight=".5pt">
                <v:textbox>
                  <w:txbxContent>
                    <w:p w14:paraId="19E916E4" w14:textId="28DB6354" w:rsidR="00A86A73" w:rsidRDefault="00A86A73">
                      <w:r>
                        <w:t>Bewijs</w:t>
                      </w:r>
                    </w:p>
                    <w:p w14:paraId="37D4F4F2" w14:textId="591843C1" w:rsidR="00C26991" w:rsidRPr="0069519F" w:rsidRDefault="0069519F">
                      <w:pPr>
                        <w:rPr>
                          <w:sz w:val="18"/>
                          <w:szCs w:val="18"/>
                        </w:rPr>
                      </w:pPr>
                      <w:r w:rsidRPr="0069519F">
                        <w:rPr>
                          <w:sz w:val="18"/>
                          <w:szCs w:val="18"/>
                        </w:rPr>
                        <w:t>hoogtemeting</w:t>
                      </w:r>
                    </w:p>
                  </w:txbxContent>
                </v:textbox>
                <w10:wrap type="through"/>
              </v:shape>
            </w:pict>
          </mc:Fallback>
        </mc:AlternateContent>
      </w:r>
      <w:r>
        <w:rPr>
          <w:noProof/>
        </w:rPr>
        <mc:AlternateContent>
          <mc:Choice Requires="wps">
            <w:drawing>
              <wp:anchor distT="0" distB="0" distL="114300" distR="114300" simplePos="0" relativeHeight="251658247" behindDoc="0" locked="0" layoutInCell="1" allowOverlap="1" wp14:anchorId="37616BC6" wp14:editId="32D88495">
                <wp:simplePos x="0" y="0"/>
                <wp:positionH relativeFrom="column">
                  <wp:posOffset>684129</wp:posOffset>
                </wp:positionH>
                <wp:positionV relativeFrom="paragraph">
                  <wp:posOffset>551815</wp:posOffset>
                </wp:positionV>
                <wp:extent cx="4890" cy="234712"/>
                <wp:effectExtent l="0" t="0" r="33655" b="32385"/>
                <wp:wrapNone/>
                <wp:docPr id="1275500818" name="Rechte verbindingslijn 15"/>
                <wp:cNvGraphicFramePr/>
                <a:graphic xmlns:a="http://schemas.openxmlformats.org/drawingml/2006/main">
                  <a:graphicData uri="http://schemas.microsoft.com/office/word/2010/wordprocessingShape">
                    <wps:wsp>
                      <wps:cNvCnPr/>
                      <wps:spPr>
                        <a:xfrm>
                          <a:off x="0" y="0"/>
                          <a:ext cx="4890" cy="2347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11968" id="Rechte verbindingslijn 1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53.85pt,43.45pt" to="54.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" strokecolor="#156082 [3204]" strokeweight=".5pt">
                <v:stroke joinstyle="miter"/>
              </v:line>
            </w:pict>
          </mc:Fallback>
        </mc:AlternateContent>
      </w:r>
      <w:r w:rsidR="00A86A73">
        <w:rPr>
          <w:noProof/>
        </w:rPr>
        <mc:AlternateContent>
          <mc:Choice Requires="wps">
            <w:drawing>
              <wp:anchor distT="0" distB="0" distL="114300" distR="114300" simplePos="0" relativeHeight="251658250" behindDoc="1" locked="0" layoutInCell="1" allowOverlap="1" wp14:anchorId="4160D6AA" wp14:editId="461BAA00">
                <wp:simplePos x="0" y="0"/>
                <wp:positionH relativeFrom="column">
                  <wp:posOffset>2540</wp:posOffset>
                </wp:positionH>
                <wp:positionV relativeFrom="paragraph">
                  <wp:posOffset>0</wp:posOffset>
                </wp:positionV>
                <wp:extent cx="1158240" cy="519430"/>
                <wp:effectExtent l="0" t="0" r="22860" b="13970"/>
                <wp:wrapThrough wrapText="bothSides">
                  <wp:wrapPolygon edited="0">
                    <wp:start x="0" y="0"/>
                    <wp:lineTo x="0" y="21389"/>
                    <wp:lineTo x="21671" y="21389"/>
                    <wp:lineTo x="21671" y="0"/>
                    <wp:lineTo x="0" y="0"/>
                  </wp:wrapPolygon>
                </wp:wrapThrough>
                <wp:docPr id="1195499727" name="Tekstvak 7"/>
                <wp:cNvGraphicFramePr/>
                <a:graphic xmlns:a="http://schemas.openxmlformats.org/drawingml/2006/main">
                  <a:graphicData uri="http://schemas.microsoft.com/office/word/2010/wordprocessingShape">
                    <wps:wsp>
                      <wps:cNvSpPr txBox="1"/>
                      <wps:spPr>
                        <a:xfrm>
                          <a:off x="0" y="0"/>
                          <a:ext cx="1158240" cy="519430"/>
                        </a:xfrm>
                        <a:prstGeom prst="rect">
                          <a:avLst/>
                        </a:prstGeom>
                        <a:solidFill>
                          <a:schemeClr val="lt1"/>
                        </a:solidFill>
                        <a:ln w="6350">
                          <a:solidFill>
                            <a:prstClr val="black"/>
                          </a:solidFill>
                        </a:ln>
                      </wps:spPr>
                      <wps:txbx>
                        <w:txbxContent>
                          <w:p w14:paraId="438FDFAE" w14:textId="78D649C4" w:rsidR="004211AF" w:rsidRDefault="004211AF">
                            <w:r>
                              <w:t>Situatie</w:t>
                            </w:r>
                          </w:p>
                          <w:p w14:paraId="01A85137" w14:textId="1F72AD52" w:rsidR="0069519F" w:rsidRPr="0069519F" w:rsidRDefault="0069519F">
                            <w:pPr>
                              <w:rPr>
                                <w:sz w:val="18"/>
                                <w:szCs w:val="18"/>
                              </w:rPr>
                            </w:pPr>
                            <w:r w:rsidRPr="0069519F">
                              <w:rPr>
                                <w:sz w:val="18"/>
                                <w:szCs w:val="18"/>
                              </w:rPr>
                              <w:t>Hogere ligging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0D6AA" id="Tekstvak 7" o:spid="_x0000_s1031" type="#_x0000_t202" style="position:absolute;margin-left:.2pt;margin-top:0;width:91.2pt;height:40.9pt;z-index:-2516582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" fillcolor="white [3201]" strokeweight=".5pt">
                <v:textbox>
                  <w:txbxContent>
                    <w:p w14:paraId="438FDFAE" w14:textId="78D649C4" w:rsidR="004211AF" w:rsidRDefault="004211AF">
                      <w:r>
                        <w:t>Situatie</w:t>
                      </w:r>
                    </w:p>
                    <w:p w14:paraId="01A85137" w14:textId="1F72AD52" w:rsidR="0069519F" w:rsidRPr="0069519F" w:rsidRDefault="0069519F">
                      <w:pPr>
                        <w:rPr>
                          <w:sz w:val="18"/>
                          <w:szCs w:val="18"/>
                        </w:rPr>
                      </w:pPr>
                      <w:r w:rsidRPr="0069519F">
                        <w:rPr>
                          <w:sz w:val="18"/>
                          <w:szCs w:val="18"/>
                        </w:rPr>
                        <w:t>Hogere ligging</w:t>
                      </w:r>
                    </w:p>
                  </w:txbxContent>
                </v:textbox>
                <w10:wrap type="through"/>
              </v:shape>
            </w:pict>
          </mc:Fallback>
        </mc:AlternateContent>
      </w:r>
      <w:r w:rsidR="00FD5DF9">
        <w:t xml:space="preserve"> </w:t>
      </w:r>
      <w:r w:rsidR="00720570">
        <w:br w:type="page"/>
      </w:r>
    </w:p>
    <w:p w14:paraId="50D4E8D4" w14:textId="2DEA9504" w:rsidR="00E82845" w:rsidRDefault="00A80221" w:rsidP="00D93D52">
      <w:pPr>
        <w:rPr>
          <w:b/>
          <w:bCs/>
          <w:i/>
          <w:iCs/>
        </w:rPr>
      </w:pPr>
      <w:r w:rsidRPr="00DA5351">
        <w:rPr>
          <w:b/>
          <w:bCs/>
          <w:i/>
          <w:iCs/>
        </w:rPr>
        <w:lastRenderedPageBreak/>
        <w:t xml:space="preserve">Opdracht 3. </w:t>
      </w:r>
      <w:r w:rsidR="007A23D8" w:rsidRPr="00DA5351">
        <w:rPr>
          <w:b/>
          <w:bCs/>
          <w:i/>
          <w:iCs/>
        </w:rPr>
        <w:t xml:space="preserve">Veranderen van </w:t>
      </w:r>
      <w:r w:rsidR="00F54D3B" w:rsidRPr="00DA5351">
        <w:rPr>
          <w:b/>
          <w:bCs/>
          <w:i/>
          <w:iCs/>
        </w:rPr>
        <w:t xml:space="preserve">ruimtelijke </w:t>
      </w:r>
      <w:r w:rsidR="007A23D8" w:rsidRPr="00DA5351">
        <w:rPr>
          <w:b/>
          <w:bCs/>
          <w:i/>
          <w:iCs/>
        </w:rPr>
        <w:t>schaa</w:t>
      </w:r>
      <w:r w:rsidR="002E6C47">
        <w:rPr>
          <w:b/>
          <w:bCs/>
          <w:i/>
          <w:iCs/>
        </w:rPr>
        <w:t>l</w:t>
      </w:r>
    </w:p>
    <w:p w14:paraId="4D10B771" w14:textId="3CCD7F52" w:rsidR="00BD3BAA" w:rsidRPr="00142C2E" w:rsidRDefault="00E82845" w:rsidP="00D93D52">
      <w:pPr>
        <w:rPr>
          <w:b/>
          <w:bCs/>
          <w:i/>
          <w:iCs/>
        </w:rPr>
      </w:pPr>
      <w:r>
        <w:rPr>
          <w:i/>
          <w:iCs/>
        </w:rPr>
        <w:t>O</w:t>
      </w:r>
      <w:r w:rsidR="00977AFF" w:rsidRPr="00A8597F">
        <w:rPr>
          <w:i/>
          <w:iCs/>
        </w:rPr>
        <w:t>nze eigen omgeving</w:t>
      </w:r>
      <w:r>
        <w:rPr>
          <w:i/>
          <w:iCs/>
        </w:rPr>
        <w:t xml:space="preserve"> kennen we het beste</w:t>
      </w:r>
      <w:r w:rsidR="00977DBC">
        <w:rPr>
          <w:i/>
          <w:iCs/>
        </w:rPr>
        <w:t xml:space="preserve">. Daar hebben we </w:t>
      </w:r>
      <w:r w:rsidR="00977AFF" w:rsidRPr="00A8597F">
        <w:rPr>
          <w:i/>
          <w:iCs/>
        </w:rPr>
        <w:t>vanzelfsprekend</w:t>
      </w:r>
      <w:r w:rsidR="00AC6952" w:rsidRPr="00A8597F">
        <w:rPr>
          <w:i/>
          <w:iCs/>
        </w:rPr>
        <w:t xml:space="preserve"> </w:t>
      </w:r>
      <w:r w:rsidR="00977DBC">
        <w:rPr>
          <w:i/>
          <w:iCs/>
        </w:rPr>
        <w:t>de meest</w:t>
      </w:r>
      <w:r w:rsidR="00F142BF" w:rsidRPr="00A8597F">
        <w:rPr>
          <w:i/>
          <w:iCs/>
        </w:rPr>
        <w:t xml:space="preserve"> </w:t>
      </w:r>
      <w:r w:rsidR="00CE21FE" w:rsidRPr="00A8597F">
        <w:rPr>
          <w:i/>
          <w:iCs/>
        </w:rPr>
        <w:t xml:space="preserve">gedetailleerde kennis over. </w:t>
      </w:r>
      <w:r w:rsidR="00D251F4" w:rsidRPr="00A8597F">
        <w:rPr>
          <w:i/>
          <w:iCs/>
        </w:rPr>
        <w:t>Van a</w:t>
      </w:r>
      <w:r w:rsidR="0053664A" w:rsidRPr="00A8597F">
        <w:rPr>
          <w:i/>
          <w:iCs/>
        </w:rPr>
        <w:t>lles wat ver weg is</w:t>
      </w:r>
      <w:r w:rsidR="00FA1C03" w:rsidRPr="00A8597F">
        <w:rPr>
          <w:i/>
          <w:iCs/>
        </w:rPr>
        <w:t>,</w:t>
      </w:r>
      <w:r w:rsidR="0053664A" w:rsidRPr="00A8597F">
        <w:rPr>
          <w:i/>
          <w:iCs/>
        </w:rPr>
        <w:t xml:space="preserve"> </w:t>
      </w:r>
      <w:r w:rsidR="00F301A2" w:rsidRPr="00A8597F">
        <w:rPr>
          <w:i/>
          <w:iCs/>
        </w:rPr>
        <w:t>hebben we alleen een vaag</w:t>
      </w:r>
      <w:r w:rsidR="004002A7">
        <w:rPr>
          <w:i/>
          <w:iCs/>
        </w:rPr>
        <w:t xml:space="preserve"> en vertekend</w:t>
      </w:r>
      <w:r w:rsidR="00F301A2" w:rsidRPr="00A8597F">
        <w:rPr>
          <w:i/>
          <w:iCs/>
        </w:rPr>
        <w:t xml:space="preserve"> beeld. </w:t>
      </w:r>
      <w:r w:rsidR="00E437A9" w:rsidRPr="00A8597F">
        <w:rPr>
          <w:i/>
          <w:iCs/>
        </w:rPr>
        <w:t>M</w:t>
      </w:r>
      <w:r w:rsidR="00FA1C03" w:rsidRPr="00A8597F">
        <w:rPr>
          <w:i/>
          <w:iCs/>
        </w:rPr>
        <w:t>aar m</w:t>
      </w:r>
      <w:r w:rsidR="00E437A9" w:rsidRPr="00A8597F">
        <w:rPr>
          <w:i/>
          <w:iCs/>
        </w:rPr>
        <w:t>ensen zijn van nature nieuw</w:t>
      </w:r>
      <w:r w:rsidR="00287088" w:rsidRPr="00A8597F">
        <w:rPr>
          <w:i/>
          <w:iCs/>
        </w:rPr>
        <w:t>sgierig</w:t>
      </w:r>
      <w:r w:rsidR="00571ADC" w:rsidRPr="00A8597F">
        <w:rPr>
          <w:i/>
          <w:iCs/>
        </w:rPr>
        <w:t xml:space="preserve"> en</w:t>
      </w:r>
      <w:r w:rsidR="00E653E2">
        <w:rPr>
          <w:i/>
          <w:iCs/>
        </w:rPr>
        <w:t xml:space="preserve"> willen steeds weer nieuwe dingen ontdekken. </w:t>
      </w:r>
      <w:r w:rsidR="003565AD">
        <w:rPr>
          <w:i/>
          <w:iCs/>
        </w:rPr>
        <w:t>O</w:t>
      </w:r>
      <w:r w:rsidR="00571ADC" w:rsidRPr="00A8597F">
        <w:rPr>
          <w:i/>
          <w:iCs/>
        </w:rPr>
        <w:t>p reis</w:t>
      </w:r>
      <w:r w:rsidR="002961BC">
        <w:rPr>
          <w:i/>
          <w:iCs/>
        </w:rPr>
        <w:t xml:space="preserve"> </w:t>
      </w:r>
      <w:r w:rsidR="00743524" w:rsidRPr="00A8597F">
        <w:rPr>
          <w:i/>
          <w:iCs/>
        </w:rPr>
        <w:t>ontdekken</w:t>
      </w:r>
      <w:r w:rsidR="002961BC">
        <w:rPr>
          <w:i/>
          <w:iCs/>
        </w:rPr>
        <w:t xml:space="preserve"> ze</w:t>
      </w:r>
      <w:r w:rsidR="00706C93" w:rsidRPr="00A8597F">
        <w:rPr>
          <w:i/>
          <w:iCs/>
        </w:rPr>
        <w:t xml:space="preserve"> </w:t>
      </w:r>
      <w:r w:rsidR="00743524" w:rsidRPr="00A8597F">
        <w:rPr>
          <w:i/>
          <w:iCs/>
        </w:rPr>
        <w:t>h</w:t>
      </w:r>
      <w:r w:rsidR="00804DD7" w:rsidRPr="00A8597F">
        <w:rPr>
          <w:i/>
          <w:iCs/>
        </w:rPr>
        <w:t>oe bijzonder h</w:t>
      </w:r>
      <w:r w:rsidR="00743524" w:rsidRPr="00A8597F">
        <w:rPr>
          <w:i/>
          <w:iCs/>
        </w:rPr>
        <w:t xml:space="preserve">un eigen gebied </w:t>
      </w:r>
      <w:r w:rsidR="00804DD7" w:rsidRPr="00A8597F">
        <w:rPr>
          <w:i/>
          <w:iCs/>
        </w:rPr>
        <w:t xml:space="preserve">is, </w:t>
      </w:r>
      <w:r w:rsidR="000C3262" w:rsidRPr="00A8597F">
        <w:rPr>
          <w:i/>
          <w:iCs/>
        </w:rPr>
        <w:t>door er even</w:t>
      </w:r>
      <w:r w:rsidR="00216C58">
        <w:rPr>
          <w:i/>
          <w:iCs/>
        </w:rPr>
        <w:t xml:space="preserve"> wat</w:t>
      </w:r>
      <w:r w:rsidR="000C3262" w:rsidRPr="00A8597F">
        <w:rPr>
          <w:i/>
          <w:iCs/>
        </w:rPr>
        <w:t xml:space="preserve"> afstand van nemen</w:t>
      </w:r>
      <w:r w:rsidR="00DE6215" w:rsidRPr="00A8597F">
        <w:rPr>
          <w:i/>
          <w:iCs/>
        </w:rPr>
        <w:t xml:space="preserve">, maar ook hoe interessant het </w:t>
      </w:r>
      <w:r w:rsidR="002A4BD2" w:rsidRPr="00A8597F">
        <w:rPr>
          <w:i/>
          <w:iCs/>
        </w:rPr>
        <w:t>onbekende</w:t>
      </w:r>
      <w:r w:rsidR="004275C5">
        <w:rPr>
          <w:i/>
          <w:iCs/>
        </w:rPr>
        <w:t xml:space="preserve"> gebied</w:t>
      </w:r>
      <w:r w:rsidR="00DE6215" w:rsidRPr="00A8597F">
        <w:rPr>
          <w:i/>
          <w:iCs/>
        </w:rPr>
        <w:t xml:space="preserve"> is</w:t>
      </w:r>
      <w:r w:rsidR="002E6C47">
        <w:rPr>
          <w:i/>
          <w:iCs/>
        </w:rPr>
        <w:t>,</w:t>
      </w:r>
      <w:r w:rsidR="00DE6215" w:rsidRPr="00A8597F">
        <w:rPr>
          <w:i/>
          <w:iCs/>
        </w:rPr>
        <w:t xml:space="preserve"> </w:t>
      </w:r>
      <w:r w:rsidR="002E6C47">
        <w:rPr>
          <w:i/>
          <w:iCs/>
        </w:rPr>
        <w:t xml:space="preserve">als ze </w:t>
      </w:r>
      <w:r w:rsidR="00DE6215" w:rsidRPr="00A8597F">
        <w:rPr>
          <w:i/>
          <w:iCs/>
        </w:rPr>
        <w:t>d</w:t>
      </w:r>
      <w:r w:rsidR="002A4BD2" w:rsidRPr="00A8597F">
        <w:rPr>
          <w:i/>
          <w:iCs/>
        </w:rPr>
        <w:t xml:space="preserve">at </w:t>
      </w:r>
      <w:r w:rsidR="00571ADC" w:rsidRPr="00A8597F">
        <w:rPr>
          <w:i/>
          <w:iCs/>
        </w:rPr>
        <w:t xml:space="preserve">in detail leren kennen. </w:t>
      </w:r>
    </w:p>
    <w:p w14:paraId="6D3BFFAE" w14:textId="5F31E731" w:rsidR="00197046" w:rsidRDefault="00EF78DF" w:rsidP="00D93D52">
      <w:r>
        <w:t>In de geografie</w:t>
      </w:r>
      <w:r w:rsidR="00DF2328">
        <w:t xml:space="preserve"> </w:t>
      </w:r>
      <w:r w:rsidR="00465BC2">
        <w:t>veranderen we van schaal om een completer beeld te krijgen van de wereld.</w:t>
      </w:r>
      <w:r w:rsidR="00011A30">
        <w:t xml:space="preserve"> </w:t>
      </w:r>
      <w:r w:rsidR="001469D2">
        <w:t xml:space="preserve">Elke schaal heeft een ander verhaal. </w:t>
      </w:r>
      <w:r w:rsidR="0061377A">
        <w:t xml:space="preserve">We zoomen als het ware in en uit en zien de </w:t>
      </w:r>
      <w:r w:rsidR="00FE1180">
        <w:t xml:space="preserve">werkelijkheid steeds anders. </w:t>
      </w:r>
      <w:r w:rsidR="005A1057">
        <w:t>Het is</w:t>
      </w:r>
      <w:r w:rsidR="001D35EC">
        <w:t xml:space="preserve"> een kwestie van </w:t>
      </w:r>
      <w:r w:rsidR="001D35EC" w:rsidRPr="00F34DFA">
        <w:rPr>
          <w:i/>
          <w:iCs/>
        </w:rPr>
        <w:t>generalisere</w:t>
      </w:r>
      <w:r w:rsidR="00B966D2" w:rsidRPr="00F34DFA">
        <w:rPr>
          <w:i/>
          <w:iCs/>
        </w:rPr>
        <w:t>n</w:t>
      </w:r>
      <w:r w:rsidR="001D35EC">
        <w:t xml:space="preserve">, waarbij we ons beeld </w:t>
      </w:r>
      <w:r w:rsidR="001D35EC" w:rsidRPr="00F34DFA">
        <w:rPr>
          <w:i/>
          <w:iCs/>
        </w:rPr>
        <w:t>vereenvoudigen</w:t>
      </w:r>
      <w:r w:rsidR="001D35EC">
        <w:t xml:space="preserve"> en </w:t>
      </w:r>
      <w:r w:rsidR="00B966D2">
        <w:t xml:space="preserve">weg laten wat we minder belangrijk vinden. </w:t>
      </w:r>
      <w:r w:rsidR="00BC37D7">
        <w:t xml:space="preserve">Bij inzoomen </w:t>
      </w:r>
      <w:r w:rsidR="00106EF4">
        <w:t xml:space="preserve">zie je veel details in een klein gebied. Bij uitzoomen zie je een </w:t>
      </w:r>
      <w:r w:rsidR="009B21ED">
        <w:t>vereenvoudig</w:t>
      </w:r>
      <w:r w:rsidR="00934849">
        <w:t xml:space="preserve">d beeld van een </w:t>
      </w:r>
      <w:r w:rsidR="00B208C4">
        <w:t xml:space="preserve">groter gebied. </w:t>
      </w:r>
    </w:p>
    <w:p w14:paraId="6080257B" w14:textId="77777777" w:rsidR="001B16DA" w:rsidRDefault="001B16DA" w:rsidP="00D93D52"/>
    <w:p w14:paraId="00ED944E" w14:textId="231598A7" w:rsidR="004C5AB6" w:rsidRDefault="00197046" w:rsidP="008B7A67">
      <w:r w:rsidRPr="003565AD">
        <w:rPr>
          <w:i/>
          <w:iCs/>
        </w:rPr>
        <w:t>Maar let op</w:t>
      </w:r>
      <w:r>
        <w:t xml:space="preserve">. </w:t>
      </w:r>
      <w:r w:rsidR="00B0170E">
        <w:t>We denken vaak dat een kaart de werkelijkheid</w:t>
      </w:r>
      <w:r w:rsidR="00F252D7">
        <w:t xml:space="preserve"> </w:t>
      </w:r>
      <w:r w:rsidR="00B0170E">
        <w:t>weergeeft</w:t>
      </w:r>
      <w:r w:rsidR="004F07DE">
        <w:t xml:space="preserve">, maar de inhoud </w:t>
      </w:r>
      <w:r w:rsidR="00F34DFA">
        <w:t xml:space="preserve">van de kaart </w:t>
      </w:r>
      <w:r w:rsidR="009076AE">
        <w:t xml:space="preserve">blijft altijd een keuze. </w:t>
      </w:r>
      <w:r w:rsidR="00AD56F7">
        <w:t>Door</w:t>
      </w:r>
      <w:r w:rsidR="00153632">
        <w:t xml:space="preserve"> in en uit te zoomen wordt duidelijk hoe zeer een kaart </w:t>
      </w:r>
      <w:r w:rsidR="00C27D3C">
        <w:t xml:space="preserve">de interpretatie van de kaartenmaker </w:t>
      </w:r>
      <w:r w:rsidR="00AB3C80">
        <w:t>is</w:t>
      </w:r>
      <w:r w:rsidR="00C27D3C">
        <w:t xml:space="preserve">. </w:t>
      </w:r>
      <w:r w:rsidR="00C55F78">
        <w:t>E</w:t>
      </w:r>
      <w:r w:rsidR="00A62247">
        <w:t>lke kaart vraagt om een keuze</w:t>
      </w:r>
      <w:r w:rsidR="00246BE8">
        <w:t>, wat geven we wel weer en wat niet.</w:t>
      </w:r>
      <w:r w:rsidR="00E9020D">
        <w:t xml:space="preserve"> </w:t>
      </w:r>
      <w:r w:rsidR="003E19AA">
        <w:t xml:space="preserve">Zolang we niet de moeite nemen om te veranderen van schaal houden we </w:t>
      </w:r>
      <w:r w:rsidR="00D80870">
        <w:t>éé</w:t>
      </w:r>
      <w:r w:rsidR="003E19AA">
        <w:t xml:space="preserve">n bepaald beeld van de werkelijkheid in stand. </w:t>
      </w:r>
      <w:r w:rsidR="00706D05">
        <w:t xml:space="preserve">Door </w:t>
      </w:r>
      <w:r w:rsidR="00902468">
        <w:t xml:space="preserve">bijvoorbeeld </w:t>
      </w:r>
      <w:r w:rsidR="00706D05">
        <w:t xml:space="preserve">niet in te zoomen op een geopolitiek conflict </w:t>
      </w:r>
      <w:r w:rsidR="00B35A95">
        <w:t>zien we alleen de strijd tussen grootmachten. Het leed van bewoners</w:t>
      </w:r>
      <w:r w:rsidR="006A3DEB">
        <w:t xml:space="preserve"> blijft onderbelicht. Wie niet uitzoomt ziet alleen de slachtoffer</w:t>
      </w:r>
      <w:r w:rsidR="005145C3">
        <w:t>s</w:t>
      </w:r>
      <w:r w:rsidR="006A3DEB">
        <w:t xml:space="preserve"> van de oorlog</w:t>
      </w:r>
      <w:r w:rsidR="00986BEA">
        <w:t xml:space="preserve"> zonder te begrijpen dat er een proxy-oorlog woedt. </w:t>
      </w:r>
      <w:r w:rsidR="001936B4">
        <w:t>Voor een completer beeld van de werkelijkheid</w:t>
      </w:r>
      <w:r w:rsidR="00A8597F">
        <w:t xml:space="preserve"> moeten we zowel inzoomen </w:t>
      </w:r>
      <w:r w:rsidR="00F207B0">
        <w:t>om</w:t>
      </w:r>
      <w:r w:rsidR="00A8597F">
        <w:t xml:space="preserve"> </w:t>
      </w:r>
      <w:r w:rsidR="005145C3">
        <w:t xml:space="preserve">van dichtbij </w:t>
      </w:r>
      <w:r w:rsidR="00A8597F">
        <w:t>detail</w:t>
      </w:r>
      <w:r w:rsidR="004C5AB6">
        <w:t>s</w:t>
      </w:r>
      <w:r w:rsidR="00A8597F">
        <w:t xml:space="preserve"> </w:t>
      </w:r>
      <w:r w:rsidR="00F207B0">
        <w:t>te zien</w:t>
      </w:r>
      <w:r w:rsidR="00A8597F">
        <w:t>, als uitzoomen</w:t>
      </w:r>
      <w:r w:rsidR="008B7A67">
        <w:t xml:space="preserve"> </w:t>
      </w:r>
      <w:r w:rsidR="00F207B0">
        <w:t xml:space="preserve">om </w:t>
      </w:r>
      <w:r w:rsidR="008B7A67">
        <w:t>van een afstand</w:t>
      </w:r>
      <w:r w:rsidR="004C5AB6">
        <w:t xml:space="preserve"> </w:t>
      </w:r>
      <w:r w:rsidR="009D509F">
        <w:t>naar de grote lijnen te kijken</w:t>
      </w:r>
      <w:r w:rsidR="004C5AB6">
        <w:t>.</w:t>
      </w:r>
    </w:p>
    <w:p w14:paraId="5EFC30BE" w14:textId="77777777" w:rsidR="003565AD" w:rsidRDefault="003565AD" w:rsidP="008B7A67"/>
    <w:tbl>
      <w:tblPr>
        <w:tblStyle w:val="Tabelraster"/>
        <w:tblW w:w="0" w:type="auto"/>
        <w:tblLook w:val="04A0" w:firstRow="1" w:lastRow="0" w:firstColumn="1" w:lastColumn="0" w:noHBand="0" w:noVBand="1"/>
      </w:tblPr>
      <w:tblGrid>
        <w:gridCol w:w="1674"/>
        <w:gridCol w:w="2007"/>
        <w:gridCol w:w="2835"/>
        <w:gridCol w:w="2546"/>
      </w:tblGrid>
      <w:tr w:rsidR="008B7A67" w14:paraId="25EA1937" w14:textId="77777777" w:rsidTr="00932928">
        <w:tc>
          <w:tcPr>
            <w:tcW w:w="1674" w:type="dxa"/>
          </w:tcPr>
          <w:p w14:paraId="219E73A7" w14:textId="77777777" w:rsidR="008B7A67" w:rsidRDefault="008B7A67">
            <w:pPr>
              <w:rPr>
                <w:b/>
                <w:bCs/>
              </w:rPr>
            </w:pPr>
            <w:r>
              <w:rPr>
                <w:b/>
                <w:bCs/>
              </w:rPr>
              <w:t>Geografische werkwijze</w:t>
            </w:r>
          </w:p>
        </w:tc>
        <w:tc>
          <w:tcPr>
            <w:tcW w:w="2007" w:type="dxa"/>
          </w:tcPr>
          <w:p w14:paraId="56C79EAA" w14:textId="77777777" w:rsidR="008B7A67" w:rsidRDefault="008B7A67">
            <w:pPr>
              <w:rPr>
                <w:b/>
                <w:bCs/>
              </w:rPr>
            </w:pPr>
            <w:r>
              <w:rPr>
                <w:b/>
                <w:bCs/>
              </w:rPr>
              <w:t>Doel</w:t>
            </w:r>
          </w:p>
        </w:tc>
        <w:tc>
          <w:tcPr>
            <w:tcW w:w="2835" w:type="dxa"/>
          </w:tcPr>
          <w:p w14:paraId="431EC729" w14:textId="77777777" w:rsidR="008B7A67" w:rsidRDefault="008B7A67">
            <w:pPr>
              <w:rPr>
                <w:b/>
                <w:bCs/>
              </w:rPr>
            </w:pPr>
            <w:r>
              <w:rPr>
                <w:b/>
                <w:bCs/>
              </w:rPr>
              <w:t>Vragen</w:t>
            </w:r>
          </w:p>
        </w:tc>
        <w:tc>
          <w:tcPr>
            <w:tcW w:w="2546" w:type="dxa"/>
          </w:tcPr>
          <w:p w14:paraId="0ECB3CD9" w14:textId="77777777" w:rsidR="008B7A67" w:rsidRDefault="008B7A67">
            <w:pPr>
              <w:rPr>
                <w:b/>
                <w:bCs/>
              </w:rPr>
            </w:pPr>
            <w:r>
              <w:rPr>
                <w:b/>
                <w:bCs/>
              </w:rPr>
              <w:t>Methode</w:t>
            </w:r>
          </w:p>
        </w:tc>
      </w:tr>
      <w:tr w:rsidR="008B7A67" w14:paraId="5EB491E0" w14:textId="77777777" w:rsidTr="00932928">
        <w:tc>
          <w:tcPr>
            <w:tcW w:w="1674" w:type="dxa"/>
          </w:tcPr>
          <w:p w14:paraId="35DF7CF2" w14:textId="28A93042" w:rsidR="008B7A67" w:rsidRDefault="005C5B37" w:rsidP="00D70032">
            <w:pPr>
              <w:rPr>
                <w:b/>
                <w:bCs/>
              </w:rPr>
            </w:pPr>
            <w:r>
              <w:rPr>
                <w:b/>
                <w:bCs/>
              </w:rPr>
              <w:t>3.</w:t>
            </w:r>
            <w:r w:rsidR="008B7A67">
              <w:rPr>
                <w:b/>
                <w:bCs/>
              </w:rPr>
              <w:t>Veranderen van</w:t>
            </w:r>
            <w:r w:rsidR="00D70032">
              <w:rPr>
                <w:b/>
                <w:bCs/>
              </w:rPr>
              <w:t xml:space="preserve"> s</w:t>
            </w:r>
            <w:r w:rsidR="008B7A67">
              <w:rPr>
                <w:b/>
                <w:bCs/>
              </w:rPr>
              <w:t>chaal</w:t>
            </w:r>
          </w:p>
        </w:tc>
        <w:tc>
          <w:tcPr>
            <w:tcW w:w="2007" w:type="dxa"/>
          </w:tcPr>
          <w:p w14:paraId="59C92089" w14:textId="77777777" w:rsidR="008B7A67" w:rsidRPr="00853C36" w:rsidRDefault="008B7A67">
            <w:r w:rsidRPr="00853C36">
              <w:t>Completer geografisch beeld</w:t>
            </w:r>
          </w:p>
        </w:tc>
        <w:tc>
          <w:tcPr>
            <w:tcW w:w="2835" w:type="dxa"/>
          </w:tcPr>
          <w:p w14:paraId="13F212B2" w14:textId="1FA3C927" w:rsidR="008B7A67" w:rsidRPr="00467DF8" w:rsidRDefault="008B7A67">
            <w:r w:rsidRPr="00467DF8">
              <w:t>Wat zie je in detail en wat i</w:t>
            </w:r>
            <w:r w:rsidR="00D70032">
              <w:t xml:space="preserve">n grote lijnen? </w:t>
            </w:r>
          </w:p>
        </w:tc>
        <w:tc>
          <w:tcPr>
            <w:tcW w:w="2546" w:type="dxa"/>
          </w:tcPr>
          <w:p w14:paraId="48C3F1DB" w14:textId="5413F1F1" w:rsidR="008B7A67" w:rsidRDefault="008B7A67">
            <w:r w:rsidRPr="00C448E6">
              <w:t>Generaliseren</w:t>
            </w:r>
            <w:r w:rsidR="00932928">
              <w:t xml:space="preserve"> en</w:t>
            </w:r>
            <w:r>
              <w:t xml:space="preserve"> v</w:t>
            </w:r>
            <w:r w:rsidRPr="00C448E6">
              <w:t xml:space="preserve">ereenvoudigen </w:t>
            </w:r>
          </w:p>
          <w:p w14:paraId="20224B6F" w14:textId="77777777" w:rsidR="008B7A67" w:rsidRPr="00C448E6" w:rsidRDefault="008B7A67">
            <w:r w:rsidRPr="00C448E6">
              <w:t>in- en uit zoomen</w:t>
            </w:r>
          </w:p>
        </w:tc>
      </w:tr>
    </w:tbl>
    <w:p w14:paraId="6944FE91" w14:textId="77777777" w:rsidR="00EF78DF" w:rsidRDefault="00EF78DF" w:rsidP="00D93D52"/>
    <w:p w14:paraId="7C85AEFF" w14:textId="77777777" w:rsidR="00F807E2" w:rsidRDefault="00F807E2" w:rsidP="00D93D52"/>
    <w:p w14:paraId="5E1D9286" w14:textId="77777777" w:rsidR="00F807E2" w:rsidRDefault="00F807E2" w:rsidP="00D93D52"/>
    <w:p w14:paraId="056F09D3" w14:textId="77777777" w:rsidR="00F807E2" w:rsidRDefault="00F807E2" w:rsidP="00D93D52"/>
    <w:p w14:paraId="0116D697" w14:textId="77777777" w:rsidR="00F807E2" w:rsidRDefault="00F807E2" w:rsidP="00D93D52"/>
    <w:p w14:paraId="158701BD" w14:textId="77777777" w:rsidR="00F807E2" w:rsidRDefault="00F807E2" w:rsidP="00D93D52"/>
    <w:p w14:paraId="611B8D13" w14:textId="77777777" w:rsidR="00F807E2" w:rsidRDefault="00F807E2" w:rsidP="00D93D52"/>
    <w:p w14:paraId="11257A1B" w14:textId="77777777" w:rsidR="00F807E2" w:rsidRDefault="00F807E2" w:rsidP="00D93D52"/>
    <w:p w14:paraId="16AC50AC" w14:textId="77777777" w:rsidR="00F807E2" w:rsidRDefault="00F807E2" w:rsidP="00D93D52"/>
    <w:p w14:paraId="662589E0" w14:textId="77777777" w:rsidR="00F807E2" w:rsidRDefault="00F807E2" w:rsidP="00D93D52"/>
    <w:p w14:paraId="05033F83" w14:textId="77777777" w:rsidR="00F807E2" w:rsidRDefault="00F807E2" w:rsidP="00D93D52"/>
    <w:p w14:paraId="4AE724C7" w14:textId="77777777" w:rsidR="00F807E2" w:rsidRDefault="00F807E2" w:rsidP="00D93D52"/>
    <w:p w14:paraId="527C4539" w14:textId="6BC9AD36" w:rsidR="00D85246" w:rsidRPr="001412D4" w:rsidRDefault="004C5AB6" w:rsidP="004C5AB6">
      <w:pPr>
        <w:rPr>
          <w:i/>
          <w:iCs/>
        </w:rPr>
      </w:pPr>
      <w:r w:rsidRPr="001412D4">
        <w:rPr>
          <w:b/>
          <w:bCs/>
          <w:i/>
          <w:iCs/>
        </w:rPr>
        <w:lastRenderedPageBreak/>
        <w:t>Opdracht 4</w:t>
      </w:r>
      <w:r w:rsidR="00034302" w:rsidRPr="001412D4">
        <w:rPr>
          <w:b/>
          <w:bCs/>
          <w:i/>
          <w:iCs/>
        </w:rPr>
        <w:t xml:space="preserve">. </w:t>
      </w:r>
      <w:r w:rsidR="00000276" w:rsidRPr="001412D4">
        <w:rPr>
          <w:b/>
          <w:bCs/>
          <w:i/>
          <w:iCs/>
        </w:rPr>
        <w:t xml:space="preserve">Wisselen van analyseniveau </w:t>
      </w:r>
    </w:p>
    <w:p w14:paraId="253F44D8" w14:textId="6081CBC3" w:rsidR="0052070E" w:rsidRPr="00714374" w:rsidRDefault="00000276" w:rsidP="00E02DF0">
      <w:pPr>
        <w:rPr>
          <w:i/>
          <w:iCs/>
        </w:rPr>
      </w:pPr>
      <w:r w:rsidRPr="00714374">
        <w:rPr>
          <w:i/>
          <w:iCs/>
        </w:rPr>
        <w:t xml:space="preserve">Mensen </w:t>
      </w:r>
      <w:r w:rsidR="001C6633" w:rsidRPr="00714374">
        <w:rPr>
          <w:i/>
          <w:iCs/>
        </w:rPr>
        <w:t xml:space="preserve">willen graag ergens bij horen. </w:t>
      </w:r>
      <w:r w:rsidR="00217CE6" w:rsidRPr="00714374">
        <w:rPr>
          <w:i/>
          <w:iCs/>
        </w:rPr>
        <w:t xml:space="preserve">Ze </w:t>
      </w:r>
      <w:r w:rsidR="00390371" w:rsidRPr="00714374">
        <w:rPr>
          <w:i/>
          <w:iCs/>
        </w:rPr>
        <w:t xml:space="preserve">zoeken naar hun eigen identiteit en vragen zich af: </w:t>
      </w:r>
      <w:r w:rsidR="00675313" w:rsidRPr="00714374">
        <w:rPr>
          <w:i/>
          <w:iCs/>
        </w:rPr>
        <w:t xml:space="preserve">“bij wie hoor ik?”  </w:t>
      </w:r>
      <w:r w:rsidR="00B962D6" w:rsidRPr="00714374">
        <w:rPr>
          <w:i/>
          <w:iCs/>
        </w:rPr>
        <w:t>Om elkaar te leren kennen vragen ze naar de</w:t>
      </w:r>
      <w:r w:rsidR="00CA0AF0" w:rsidRPr="00714374">
        <w:rPr>
          <w:i/>
          <w:iCs/>
        </w:rPr>
        <w:t xml:space="preserve"> herkomst en de familie </w:t>
      </w:r>
      <w:r w:rsidR="00E45A9D">
        <w:rPr>
          <w:i/>
          <w:iCs/>
        </w:rPr>
        <w:t xml:space="preserve">en vrienden </w:t>
      </w:r>
      <w:r w:rsidR="00CA0AF0" w:rsidRPr="00714374">
        <w:rPr>
          <w:i/>
          <w:iCs/>
        </w:rPr>
        <w:t xml:space="preserve">van anderen. </w:t>
      </w:r>
      <w:r w:rsidR="00E73C02" w:rsidRPr="00714374">
        <w:rPr>
          <w:i/>
          <w:iCs/>
        </w:rPr>
        <w:t xml:space="preserve">Ze kunnen zich Nederlander voelen, maar </w:t>
      </w:r>
      <w:r w:rsidR="00B82F9F" w:rsidRPr="00714374">
        <w:rPr>
          <w:i/>
          <w:iCs/>
        </w:rPr>
        <w:t xml:space="preserve">ook </w:t>
      </w:r>
      <w:r w:rsidR="002D7C83">
        <w:rPr>
          <w:i/>
          <w:iCs/>
        </w:rPr>
        <w:t xml:space="preserve">Amsterdammer. </w:t>
      </w:r>
      <w:r w:rsidR="00A87A3B">
        <w:rPr>
          <w:i/>
          <w:iCs/>
        </w:rPr>
        <w:t xml:space="preserve">Zo heeft </w:t>
      </w:r>
      <w:r w:rsidR="00C76BB1">
        <w:rPr>
          <w:i/>
          <w:iCs/>
        </w:rPr>
        <w:t>i</w:t>
      </w:r>
      <w:r w:rsidR="005812D0" w:rsidRPr="00714374">
        <w:rPr>
          <w:i/>
          <w:iCs/>
        </w:rPr>
        <w:t>edere</w:t>
      </w:r>
      <w:r w:rsidR="00157294" w:rsidRPr="00714374">
        <w:rPr>
          <w:i/>
          <w:iCs/>
        </w:rPr>
        <w:t>en  meerdere identiteiten</w:t>
      </w:r>
      <w:r w:rsidR="00026D13">
        <w:rPr>
          <w:i/>
          <w:iCs/>
        </w:rPr>
        <w:t>,</w:t>
      </w:r>
      <w:r w:rsidR="00272F04">
        <w:rPr>
          <w:i/>
          <w:iCs/>
        </w:rPr>
        <w:t xml:space="preserve"> op verschillend niveau</w:t>
      </w:r>
      <w:r w:rsidR="003D1ED5" w:rsidRPr="00714374">
        <w:rPr>
          <w:i/>
          <w:iCs/>
        </w:rPr>
        <w:t>.</w:t>
      </w:r>
      <w:r w:rsidR="005812D0" w:rsidRPr="00714374">
        <w:rPr>
          <w:i/>
          <w:iCs/>
        </w:rPr>
        <w:t xml:space="preserve"> </w:t>
      </w:r>
      <w:r w:rsidR="006A0FD7" w:rsidRPr="00714374">
        <w:rPr>
          <w:i/>
          <w:iCs/>
        </w:rPr>
        <w:t xml:space="preserve">Van vreemden willen ze meteen weten waar </w:t>
      </w:r>
      <w:r w:rsidR="005F6B6B">
        <w:rPr>
          <w:i/>
          <w:iCs/>
        </w:rPr>
        <w:t>ze</w:t>
      </w:r>
      <w:r w:rsidR="006A0FD7" w:rsidRPr="00714374">
        <w:rPr>
          <w:i/>
          <w:iCs/>
        </w:rPr>
        <w:t xml:space="preserve"> vandaan komen</w:t>
      </w:r>
      <w:r w:rsidR="002D7636" w:rsidRPr="00714374">
        <w:rPr>
          <w:i/>
          <w:iCs/>
        </w:rPr>
        <w:t xml:space="preserve"> om mogelijke verschillen en overeenkomsten in te schatte</w:t>
      </w:r>
      <w:r w:rsidR="00FB048D" w:rsidRPr="00714374">
        <w:rPr>
          <w:i/>
          <w:iCs/>
        </w:rPr>
        <w:t>n.</w:t>
      </w:r>
      <w:r w:rsidR="003D1ED5" w:rsidRPr="00714374">
        <w:rPr>
          <w:i/>
          <w:iCs/>
        </w:rPr>
        <w:t xml:space="preserve"> </w:t>
      </w:r>
    </w:p>
    <w:p w14:paraId="670FB797" w14:textId="54407F68" w:rsidR="008C2816" w:rsidRDefault="00AC156D" w:rsidP="00382C4C">
      <w:r>
        <w:t>Gebieden vormen een ruimtelijk systeem</w:t>
      </w:r>
      <w:r w:rsidR="008A33E3">
        <w:t>, waarbij elk systeem bestaat uit subsystemen</w:t>
      </w:r>
      <w:r w:rsidR="009626DB">
        <w:t xml:space="preserve"> of deelgebieden en tevens deel uitmaakt van een groter geheel. </w:t>
      </w:r>
      <w:r w:rsidR="007441AE">
        <w:t xml:space="preserve">In de geografie </w:t>
      </w:r>
      <w:r w:rsidR="000A0E5E">
        <w:t>vragen</w:t>
      </w:r>
      <w:r w:rsidR="007441AE">
        <w:t xml:space="preserve"> we</w:t>
      </w:r>
      <w:r w:rsidR="000A0E5E">
        <w:t xml:space="preserve"> naar</w:t>
      </w:r>
      <w:r w:rsidR="002E6073">
        <w:t xml:space="preserve"> de </w:t>
      </w:r>
      <w:r w:rsidR="006E77BE">
        <w:t xml:space="preserve">relevante </w:t>
      </w:r>
      <w:r w:rsidR="00352F5A">
        <w:t>systemen</w:t>
      </w:r>
      <w:r w:rsidR="00736CF9">
        <w:t xml:space="preserve">, naar de </w:t>
      </w:r>
      <w:r w:rsidR="002E6073">
        <w:t>geografische context</w:t>
      </w:r>
      <w:r w:rsidR="003A4217">
        <w:t xml:space="preserve"> </w:t>
      </w:r>
      <w:r w:rsidR="007C712D">
        <w:t xml:space="preserve">om </w:t>
      </w:r>
      <w:r w:rsidR="00927BA0">
        <w:t xml:space="preserve">het functioneren van </w:t>
      </w:r>
      <w:r w:rsidR="00E05A03">
        <w:t>een gebied o</w:t>
      </w:r>
      <w:r w:rsidR="00287EA8">
        <w:t xml:space="preserve">f </w:t>
      </w:r>
      <w:r w:rsidR="004759E8">
        <w:t xml:space="preserve">een </w:t>
      </w:r>
      <w:r w:rsidR="00287EA8">
        <w:t xml:space="preserve">probleem </w:t>
      </w:r>
      <w:r w:rsidR="00F310DA">
        <w:t xml:space="preserve">beter te kunnen begrijpen. </w:t>
      </w:r>
      <w:r w:rsidR="00DA179E">
        <w:t xml:space="preserve">Kijken we bijvoorbeeld naar het probleem van geluidsoverlast dan zien we dat </w:t>
      </w:r>
      <w:r w:rsidR="001E6969">
        <w:t xml:space="preserve">omwonenden </w:t>
      </w:r>
      <w:r w:rsidR="002F48DB">
        <w:t>geluidsoverlast door vliegverkeer</w:t>
      </w:r>
      <w:r w:rsidR="000E1E1C">
        <w:t xml:space="preserve"> </w:t>
      </w:r>
      <w:r w:rsidR="007F55A3">
        <w:t xml:space="preserve">doorgaans anders </w:t>
      </w:r>
      <w:r w:rsidR="00227A00">
        <w:t xml:space="preserve">beoordelen </w:t>
      </w:r>
      <w:r w:rsidR="007F55A3">
        <w:t xml:space="preserve">dan bestuurders op landelijk niveau. </w:t>
      </w:r>
      <w:r w:rsidR="00641D8E">
        <w:t xml:space="preserve">Om </w:t>
      </w:r>
      <w:r w:rsidR="00EC5D4E">
        <w:t xml:space="preserve">de aard van </w:t>
      </w:r>
      <w:r w:rsidR="000E1E1C">
        <w:t>het</w:t>
      </w:r>
      <w:r w:rsidR="00EC5D4E">
        <w:t xml:space="preserve"> probleem </w:t>
      </w:r>
      <w:r w:rsidR="000E1E1C">
        <w:t xml:space="preserve">beter </w:t>
      </w:r>
      <w:r w:rsidR="00E2551C">
        <w:t>te begrijpen,</w:t>
      </w:r>
      <w:r w:rsidR="000B3B04">
        <w:t xml:space="preserve"> </w:t>
      </w:r>
      <w:r w:rsidR="007F55A3">
        <w:t xml:space="preserve">is het daarom wenselijk om er niet op één bepaald niveau naar te kijken, maar op verschillende ruimtelijke niveaus. </w:t>
      </w:r>
      <w:r w:rsidR="0090232B">
        <w:t xml:space="preserve">Als het om bestuurlijke problemen gaat </w:t>
      </w:r>
      <w:r w:rsidR="007D0FBB">
        <w:t xml:space="preserve">kijken we </w:t>
      </w:r>
      <w:r w:rsidR="00361469">
        <w:t xml:space="preserve">meestal </w:t>
      </w:r>
      <w:r w:rsidR="007D0FBB">
        <w:t xml:space="preserve">naar gemeenten, provincies en naar het rijk als </w:t>
      </w:r>
      <w:r w:rsidR="00D745A1">
        <w:t xml:space="preserve">ruimtelijk </w:t>
      </w:r>
      <w:r w:rsidR="00D760DD">
        <w:t>analyse</w:t>
      </w:r>
      <w:r w:rsidR="00D745A1">
        <w:t>niveau.</w:t>
      </w:r>
    </w:p>
    <w:p w14:paraId="4BEDB400" w14:textId="77777777" w:rsidR="001E6969" w:rsidRDefault="001E6969" w:rsidP="00382C4C"/>
    <w:p w14:paraId="669AA4C2" w14:textId="14B56D5F" w:rsidR="000D296D" w:rsidRDefault="00A629F4" w:rsidP="00382C4C">
      <w:r w:rsidRPr="00E706ED">
        <w:rPr>
          <w:i/>
          <w:iCs/>
        </w:rPr>
        <w:t xml:space="preserve">Maar </w:t>
      </w:r>
      <w:r w:rsidR="008C2816" w:rsidRPr="00E706ED">
        <w:rPr>
          <w:i/>
          <w:iCs/>
        </w:rPr>
        <w:t>let op</w:t>
      </w:r>
      <w:r w:rsidR="008C2816">
        <w:t xml:space="preserve">: </w:t>
      </w:r>
      <w:r w:rsidR="001C6EF8">
        <w:t xml:space="preserve">we denken vaak dat </w:t>
      </w:r>
      <w:r w:rsidR="000F2EA1">
        <w:t xml:space="preserve">analyseniveaus </w:t>
      </w:r>
      <w:r w:rsidR="000F487B">
        <w:t xml:space="preserve">ook </w:t>
      </w:r>
      <w:r w:rsidR="000F2EA1">
        <w:t>bestuur</w:t>
      </w:r>
      <w:r w:rsidR="0060441F">
        <w:t>lijke</w:t>
      </w:r>
      <w:r w:rsidR="000730C2">
        <w:t xml:space="preserve"> niveaus</w:t>
      </w:r>
      <w:r w:rsidR="000F487B">
        <w:t xml:space="preserve"> zijn.</w:t>
      </w:r>
      <w:r w:rsidR="000730C2">
        <w:t xml:space="preserve"> </w:t>
      </w:r>
      <w:r w:rsidR="003765A6">
        <w:t>Maar d</w:t>
      </w:r>
      <w:r>
        <w:t xml:space="preserve">e </w:t>
      </w:r>
      <w:r w:rsidR="0075320C">
        <w:t>ruimtelijke</w:t>
      </w:r>
      <w:r w:rsidR="00065030">
        <w:t xml:space="preserve"> verscheidenheid is </w:t>
      </w:r>
      <w:r w:rsidR="00F438A4">
        <w:t xml:space="preserve">vaak </w:t>
      </w:r>
      <w:r w:rsidR="00065030">
        <w:t xml:space="preserve">zo groot en de problemen zijn zo complex dat </w:t>
      </w:r>
      <w:r w:rsidR="0075320C">
        <w:t xml:space="preserve">bestuur gebieden </w:t>
      </w:r>
      <w:r w:rsidR="00E706ED">
        <w:t xml:space="preserve">niet geschikt zijn </w:t>
      </w:r>
      <w:r w:rsidR="003D0891">
        <w:t xml:space="preserve">om </w:t>
      </w:r>
      <w:r w:rsidR="00B51D2A">
        <w:t xml:space="preserve">ruimtelijke problemen geografisch te analyseren. </w:t>
      </w:r>
      <w:r w:rsidR="00614B1D">
        <w:t>Daarom zoeken we</w:t>
      </w:r>
      <w:r w:rsidR="00262170">
        <w:t xml:space="preserve"> </w:t>
      </w:r>
      <w:r w:rsidR="000B7798">
        <w:t xml:space="preserve">in de ruimtelijke ordening </w:t>
      </w:r>
      <w:r w:rsidR="00262170">
        <w:t xml:space="preserve">naar </w:t>
      </w:r>
      <w:r w:rsidR="00734E64">
        <w:t>gebieden</w:t>
      </w:r>
      <w:r w:rsidR="00DD4E09">
        <w:t xml:space="preserve"> </w:t>
      </w:r>
      <w:r w:rsidR="00262170">
        <w:t>die</w:t>
      </w:r>
      <w:r w:rsidR="00DD4E09">
        <w:t xml:space="preserve"> </w:t>
      </w:r>
      <w:r w:rsidR="00A87F62">
        <w:t xml:space="preserve">geografisch </w:t>
      </w:r>
      <w:r w:rsidR="00DD4E09">
        <w:t>bij elkaar horen</w:t>
      </w:r>
      <w:r w:rsidR="000C40D4">
        <w:t xml:space="preserve"> op grond van </w:t>
      </w:r>
      <w:r w:rsidR="001976AE">
        <w:t xml:space="preserve">gemeenschappelijke </w:t>
      </w:r>
      <w:r w:rsidR="000C40D4">
        <w:t>kenmerken</w:t>
      </w:r>
      <w:r w:rsidR="008A3791">
        <w:t xml:space="preserve"> en onderlinge relaties.</w:t>
      </w:r>
      <w:r w:rsidR="00F20B66">
        <w:t xml:space="preserve"> </w:t>
      </w:r>
      <w:r w:rsidR="00AF073D">
        <w:t xml:space="preserve">Het is een proces van </w:t>
      </w:r>
      <w:r w:rsidR="00AF073D" w:rsidRPr="00FB16A5">
        <w:rPr>
          <w:i/>
          <w:iCs/>
        </w:rPr>
        <w:t>indelen en toedelen</w:t>
      </w:r>
      <w:r w:rsidR="00D576DF">
        <w:t>,</w:t>
      </w:r>
      <w:r w:rsidR="00346D3D">
        <w:t xml:space="preserve"> </w:t>
      </w:r>
      <w:r w:rsidR="00D576DF">
        <w:t>w</w:t>
      </w:r>
      <w:r w:rsidR="00D63D1A">
        <w:t xml:space="preserve">aarbij we </w:t>
      </w:r>
      <w:r w:rsidR="00D63D1A" w:rsidRPr="00FB16A5">
        <w:rPr>
          <w:i/>
          <w:iCs/>
        </w:rPr>
        <w:t xml:space="preserve">regio’s en </w:t>
      </w:r>
      <w:r w:rsidR="00587D63" w:rsidRPr="00FB16A5">
        <w:rPr>
          <w:i/>
          <w:iCs/>
        </w:rPr>
        <w:t>zones</w:t>
      </w:r>
      <w:r w:rsidR="00D576DF" w:rsidRPr="00FB16A5">
        <w:rPr>
          <w:i/>
          <w:iCs/>
        </w:rPr>
        <w:t xml:space="preserve"> ontwerpen</w:t>
      </w:r>
      <w:r w:rsidR="00587D63">
        <w:t>,</w:t>
      </w:r>
      <w:r w:rsidR="00E43A71">
        <w:t xml:space="preserve"> </w:t>
      </w:r>
      <w:r w:rsidR="00F73CD3">
        <w:t xml:space="preserve">met </w:t>
      </w:r>
      <w:r w:rsidR="006B1E54">
        <w:t>specifieke problemen en omstandigheden</w:t>
      </w:r>
      <w:r w:rsidR="000261C4">
        <w:t xml:space="preserve"> om er specifieke maatregelen op af te stemmen. </w:t>
      </w:r>
      <w:r w:rsidR="00D17AE1">
        <w:t xml:space="preserve">Dat gebeurt </w:t>
      </w:r>
      <w:r w:rsidR="004759E8">
        <w:t>bijvoorbeeld i</w:t>
      </w:r>
      <w:r w:rsidR="00D17AE1">
        <w:t xml:space="preserve">n </w:t>
      </w:r>
      <w:r w:rsidR="00382C4C">
        <w:t>het</w:t>
      </w:r>
      <w:r w:rsidR="00862078">
        <w:t xml:space="preserve"> </w:t>
      </w:r>
      <w:r w:rsidR="00C01DAC">
        <w:t>‘</w:t>
      </w:r>
      <w:r w:rsidR="00382C4C">
        <w:t>gebiedsgericht beleid</w:t>
      </w:r>
      <w:r w:rsidR="00C01DAC">
        <w:t>’</w:t>
      </w:r>
      <w:r w:rsidR="00382C4C">
        <w:t>.</w:t>
      </w:r>
      <w:r w:rsidR="008914AD">
        <w:t xml:space="preserve"> </w:t>
      </w:r>
      <w:r w:rsidR="00382C4C">
        <w:t xml:space="preserve">Om </w:t>
      </w:r>
      <w:r w:rsidR="00565E25">
        <w:t>d</w:t>
      </w:r>
      <w:r w:rsidR="008914AD">
        <w:t xml:space="preserve">e </w:t>
      </w:r>
      <w:r w:rsidR="00382C4C">
        <w:t xml:space="preserve">ruimtelijke verscheidenheid binnen gebieden, </w:t>
      </w:r>
      <w:r w:rsidR="00565E25">
        <w:t xml:space="preserve">te beschrijven, </w:t>
      </w:r>
      <w:r w:rsidR="00382C4C">
        <w:t>worden nieuwe ordening</w:t>
      </w:r>
      <w:r w:rsidR="004759E8">
        <w:t>e</w:t>
      </w:r>
      <w:r w:rsidR="00382C4C">
        <w:t>n gebruikt. Zoals stankcirkels rond bedrijven, wijkindelingen die zicht geven op bevolkingsspreiding en postcodegebieden om spreiding van arbeidsplaatsen in beeld te brengen.</w:t>
      </w:r>
      <w:r w:rsidR="001A5752">
        <w:t xml:space="preserve"> De</w:t>
      </w:r>
      <w:r w:rsidR="004759E8">
        <w:t>ze</w:t>
      </w:r>
      <w:r w:rsidR="001A5752">
        <w:t xml:space="preserve"> gebied specifieke maatregelen </w:t>
      </w:r>
      <w:r w:rsidR="00F900A8">
        <w:t>houden geen rekening met gemeente- of provinciegrenzen</w:t>
      </w:r>
      <w:r w:rsidR="00643C36">
        <w:t xml:space="preserve">, maar met </w:t>
      </w:r>
      <w:r w:rsidR="0019741E">
        <w:t xml:space="preserve">de </w:t>
      </w:r>
      <w:r w:rsidR="001A1E81">
        <w:t xml:space="preserve">geografische </w:t>
      </w:r>
      <w:r w:rsidR="0019741E">
        <w:t xml:space="preserve">eigenheid </w:t>
      </w:r>
      <w:r w:rsidR="00167FB7">
        <w:t xml:space="preserve">van </w:t>
      </w:r>
      <w:r w:rsidR="00222E37">
        <w:t xml:space="preserve">deelgebieden. </w:t>
      </w:r>
    </w:p>
    <w:p w14:paraId="4742211B" w14:textId="36C77198" w:rsidR="00BA4AA7" w:rsidRDefault="00994046" w:rsidP="00382C4C">
      <w:r>
        <w:t>D</w:t>
      </w:r>
      <w:r w:rsidR="00382C4C">
        <w:t xml:space="preserve">e Verheven Peel </w:t>
      </w:r>
      <w:r>
        <w:t xml:space="preserve">op de grens van Brabant en Limburg </w:t>
      </w:r>
      <w:r w:rsidR="00077CCC">
        <w:t xml:space="preserve">is een natuurgebied dat gekenmerkt wordt door de aanwezigheid van de in Nederland zeldzamen hoogveenmoerasnatuur. </w:t>
      </w:r>
      <w:r w:rsidR="007878BC">
        <w:t xml:space="preserve">In dit gebied </w:t>
      </w:r>
      <w:r w:rsidR="00382C4C">
        <w:t xml:space="preserve">zijn op grond van hoogteligging, toegankelijkheid, vegetatie en grondwaterstand, maatregelen genomen </w:t>
      </w:r>
      <w:r w:rsidR="002E576F">
        <w:t xml:space="preserve">die per deelgebied verschillen, </w:t>
      </w:r>
      <w:r w:rsidR="00382C4C">
        <w:t xml:space="preserve">om een brand als in 2020, die 2 maanden duurde en 800 ha natuur verwoestte, in de toekomst te voorkomen. Het doel van </w:t>
      </w:r>
      <w:r w:rsidR="005F5C76">
        <w:t xml:space="preserve">dit </w:t>
      </w:r>
      <w:r w:rsidR="00382C4C">
        <w:t>gebiedsgericht beleid is</w:t>
      </w:r>
      <w:r w:rsidR="007427EB">
        <w:t>,</w:t>
      </w:r>
      <w:r w:rsidR="00382C4C">
        <w:t xml:space="preserve"> maatregelen op elkaar af </w:t>
      </w:r>
      <w:r w:rsidR="007427EB">
        <w:t xml:space="preserve">te </w:t>
      </w:r>
      <w:r w:rsidR="00382C4C">
        <w:t>stemmen en maatwerk te leveren.</w:t>
      </w:r>
      <w:r w:rsidR="00852996">
        <w:t xml:space="preserve"> </w:t>
      </w:r>
      <w:r w:rsidR="00D64836">
        <w:t>(</w:t>
      </w:r>
      <w:hyperlink r:id="rId8" w:history="1">
        <w:r w:rsidR="0073702F" w:rsidRPr="00463B75">
          <w:rPr>
            <w:rStyle w:val="Hyperlink"/>
          </w:rPr>
          <w:t>www.stichtingveen-depeel.nl/natuurherstel/het Verheven Peelplan.nl</w:t>
        </w:r>
      </w:hyperlink>
      <w:r w:rsidR="0096792F">
        <w:t xml:space="preserve"> </w:t>
      </w:r>
      <w:r w:rsidR="006276BB">
        <w:t xml:space="preserve">) </w:t>
      </w:r>
      <w:r w:rsidR="00A61C65">
        <w:t xml:space="preserve"> </w:t>
      </w:r>
    </w:p>
    <w:tbl>
      <w:tblPr>
        <w:tblStyle w:val="Tabelraster"/>
        <w:tblpPr w:leftFromText="141" w:rightFromText="141" w:vertAnchor="text" w:horzAnchor="margin" w:tblpY="195"/>
        <w:tblW w:w="0" w:type="auto"/>
        <w:tblLook w:val="04A0" w:firstRow="1" w:lastRow="0" w:firstColumn="1" w:lastColumn="0" w:noHBand="0" w:noVBand="1"/>
      </w:tblPr>
      <w:tblGrid>
        <w:gridCol w:w="1674"/>
        <w:gridCol w:w="2432"/>
        <w:gridCol w:w="2126"/>
        <w:gridCol w:w="2830"/>
      </w:tblGrid>
      <w:tr w:rsidR="00D63D1A" w14:paraId="6A644D45" w14:textId="77777777" w:rsidTr="006F63BB">
        <w:tc>
          <w:tcPr>
            <w:tcW w:w="1674" w:type="dxa"/>
          </w:tcPr>
          <w:p w14:paraId="0E502C8E" w14:textId="77777777" w:rsidR="00D63D1A" w:rsidRDefault="00D63D1A" w:rsidP="00D63D1A">
            <w:pPr>
              <w:rPr>
                <w:b/>
                <w:bCs/>
              </w:rPr>
            </w:pPr>
            <w:r>
              <w:rPr>
                <w:b/>
                <w:bCs/>
              </w:rPr>
              <w:t>Geografische werkwijze</w:t>
            </w:r>
          </w:p>
        </w:tc>
        <w:tc>
          <w:tcPr>
            <w:tcW w:w="2432" w:type="dxa"/>
          </w:tcPr>
          <w:p w14:paraId="34C9F08B" w14:textId="77777777" w:rsidR="00D63D1A" w:rsidRDefault="00D63D1A" w:rsidP="00D63D1A">
            <w:pPr>
              <w:rPr>
                <w:b/>
                <w:bCs/>
              </w:rPr>
            </w:pPr>
            <w:r>
              <w:rPr>
                <w:b/>
                <w:bCs/>
              </w:rPr>
              <w:t>Doel</w:t>
            </w:r>
          </w:p>
        </w:tc>
        <w:tc>
          <w:tcPr>
            <w:tcW w:w="2126" w:type="dxa"/>
          </w:tcPr>
          <w:p w14:paraId="421DDDBC" w14:textId="77777777" w:rsidR="00D63D1A" w:rsidRDefault="00D63D1A" w:rsidP="00D63D1A">
            <w:pPr>
              <w:rPr>
                <w:b/>
                <w:bCs/>
              </w:rPr>
            </w:pPr>
            <w:r>
              <w:rPr>
                <w:b/>
                <w:bCs/>
              </w:rPr>
              <w:t>Vragen</w:t>
            </w:r>
          </w:p>
        </w:tc>
        <w:tc>
          <w:tcPr>
            <w:tcW w:w="2830" w:type="dxa"/>
          </w:tcPr>
          <w:p w14:paraId="0ED05BF4" w14:textId="77777777" w:rsidR="00D63D1A" w:rsidRDefault="00D63D1A" w:rsidP="00D63D1A">
            <w:pPr>
              <w:rPr>
                <w:b/>
                <w:bCs/>
              </w:rPr>
            </w:pPr>
            <w:r>
              <w:rPr>
                <w:b/>
                <w:bCs/>
              </w:rPr>
              <w:t>Methode</w:t>
            </w:r>
          </w:p>
        </w:tc>
      </w:tr>
      <w:tr w:rsidR="00D63D1A" w14:paraId="0EA33146" w14:textId="77777777" w:rsidTr="006F63BB">
        <w:tc>
          <w:tcPr>
            <w:tcW w:w="1674" w:type="dxa"/>
          </w:tcPr>
          <w:p w14:paraId="24F541A9" w14:textId="2A61F30B" w:rsidR="00D63D1A" w:rsidRDefault="00D63D1A" w:rsidP="00D63D1A">
            <w:pPr>
              <w:rPr>
                <w:b/>
                <w:bCs/>
              </w:rPr>
            </w:pPr>
            <w:r>
              <w:rPr>
                <w:b/>
                <w:bCs/>
              </w:rPr>
              <w:t>Wisselen van</w:t>
            </w:r>
          </w:p>
          <w:p w14:paraId="6FE4B1F4" w14:textId="77FC0F8B" w:rsidR="00D63D1A" w:rsidRDefault="000D1D96" w:rsidP="00D63D1A">
            <w:pPr>
              <w:rPr>
                <w:b/>
                <w:bCs/>
              </w:rPr>
            </w:pPr>
            <w:r>
              <w:rPr>
                <w:b/>
                <w:bCs/>
              </w:rPr>
              <w:t>a</w:t>
            </w:r>
            <w:r w:rsidR="00D63D1A">
              <w:rPr>
                <w:b/>
                <w:bCs/>
              </w:rPr>
              <w:t>nalyseniveau</w:t>
            </w:r>
          </w:p>
        </w:tc>
        <w:tc>
          <w:tcPr>
            <w:tcW w:w="2432" w:type="dxa"/>
          </w:tcPr>
          <w:p w14:paraId="176B9D90" w14:textId="42769B77" w:rsidR="00D63D1A" w:rsidRPr="00092713" w:rsidRDefault="006A0224" w:rsidP="004116C5">
            <w:r>
              <w:t xml:space="preserve">Ruimtelijke geleding </w:t>
            </w:r>
            <w:r w:rsidR="006961D1">
              <w:t xml:space="preserve">van </w:t>
            </w:r>
            <w:r w:rsidR="007367BD">
              <w:t>(deel)</w:t>
            </w:r>
            <w:r w:rsidR="006961D1">
              <w:t>gebied</w:t>
            </w:r>
            <w:r w:rsidR="007367BD">
              <w:t>en</w:t>
            </w:r>
          </w:p>
        </w:tc>
        <w:tc>
          <w:tcPr>
            <w:tcW w:w="2126" w:type="dxa"/>
          </w:tcPr>
          <w:p w14:paraId="16884CD2" w14:textId="77777777" w:rsidR="00D63D1A" w:rsidRPr="00E83D76" w:rsidRDefault="00D63D1A" w:rsidP="00D63D1A">
            <w:r w:rsidRPr="00E83D76">
              <w:t xml:space="preserve">Wat is </w:t>
            </w:r>
            <w:r>
              <w:t>e</w:t>
            </w:r>
            <w:r w:rsidRPr="00E83D76">
              <w:t>e</w:t>
            </w:r>
            <w:r>
              <w:t>n relevante</w:t>
            </w:r>
            <w:r w:rsidRPr="00E83D76">
              <w:t xml:space="preserve"> </w:t>
            </w:r>
            <w:r>
              <w:t xml:space="preserve">ruimtelijke </w:t>
            </w:r>
            <w:r w:rsidRPr="00E83D76">
              <w:t>context?</w:t>
            </w:r>
          </w:p>
        </w:tc>
        <w:tc>
          <w:tcPr>
            <w:tcW w:w="2830" w:type="dxa"/>
          </w:tcPr>
          <w:p w14:paraId="05F7CDEA" w14:textId="77777777" w:rsidR="00D63D1A" w:rsidRPr="00D174D3" w:rsidRDefault="00D63D1A" w:rsidP="00D63D1A">
            <w:r w:rsidRPr="00D174D3">
              <w:t xml:space="preserve">Regionaliseren en zoneren: </w:t>
            </w:r>
            <w:r>
              <w:t>gebieden</w:t>
            </w:r>
            <w:r w:rsidRPr="00D174D3">
              <w:t xml:space="preserve"> in</w:t>
            </w:r>
            <w:r>
              <w:t xml:space="preserve">- </w:t>
            </w:r>
            <w:r w:rsidRPr="00D174D3">
              <w:t>en toedelen</w:t>
            </w:r>
          </w:p>
        </w:tc>
      </w:tr>
    </w:tbl>
    <w:p w14:paraId="6D8F542E" w14:textId="77777777" w:rsidR="0046770D" w:rsidRDefault="0046770D" w:rsidP="0046770D"/>
    <w:p w14:paraId="42A47E27" w14:textId="77777777" w:rsidR="00C946FA" w:rsidRDefault="00C946FA" w:rsidP="0046770D"/>
    <w:p w14:paraId="7C0C466E" w14:textId="77777777" w:rsidR="00C946FA" w:rsidRDefault="00C946FA" w:rsidP="0046770D"/>
    <w:p w14:paraId="06484A93" w14:textId="77777777" w:rsidR="00C946FA" w:rsidRDefault="00C946FA" w:rsidP="0046770D"/>
    <w:p w14:paraId="5177D084" w14:textId="2759A56E" w:rsidR="00DC747F" w:rsidRPr="00BA4AA7" w:rsidRDefault="00DC747F" w:rsidP="00BA4AA7">
      <w:pPr>
        <w:pStyle w:val="Lijstalinea"/>
        <w:numPr>
          <w:ilvl w:val="0"/>
          <w:numId w:val="9"/>
        </w:numPr>
        <w:rPr>
          <w:b/>
          <w:bCs/>
          <w:i/>
          <w:iCs/>
        </w:rPr>
      </w:pPr>
      <w:r w:rsidRPr="00BA4AA7">
        <w:rPr>
          <w:b/>
          <w:bCs/>
          <w:i/>
          <w:iCs/>
        </w:rPr>
        <w:t xml:space="preserve">Confronteren van dimensies </w:t>
      </w:r>
    </w:p>
    <w:p w14:paraId="0B1C3830" w14:textId="6D5C46A0" w:rsidR="00660CD9" w:rsidRPr="004A6983" w:rsidRDefault="00DB3CA0" w:rsidP="00FE4C9C">
      <w:pPr>
        <w:rPr>
          <w:i/>
          <w:iCs/>
        </w:rPr>
      </w:pPr>
      <w:r w:rsidRPr="004A6983">
        <w:rPr>
          <w:i/>
          <w:iCs/>
        </w:rPr>
        <w:t xml:space="preserve">Mensen kijken </w:t>
      </w:r>
      <w:r w:rsidR="009A7BD4" w:rsidRPr="004A6983">
        <w:rPr>
          <w:i/>
          <w:iCs/>
        </w:rPr>
        <w:t xml:space="preserve">met </w:t>
      </w:r>
      <w:r w:rsidR="00DC747F" w:rsidRPr="004A6983">
        <w:rPr>
          <w:i/>
          <w:iCs/>
        </w:rPr>
        <w:t xml:space="preserve">hun eigen </w:t>
      </w:r>
      <w:r w:rsidR="009A7BD4" w:rsidRPr="004A6983">
        <w:rPr>
          <w:i/>
          <w:iCs/>
        </w:rPr>
        <w:t xml:space="preserve">waarden en normen naar </w:t>
      </w:r>
      <w:r w:rsidRPr="004A6983">
        <w:rPr>
          <w:i/>
          <w:iCs/>
        </w:rPr>
        <w:t>de wereld</w:t>
      </w:r>
      <w:r w:rsidR="009A7BD4" w:rsidRPr="004A6983">
        <w:rPr>
          <w:i/>
          <w:iCs/>
        </w:rPr>
        <w:t>.</w:t>
      </w:r>
      <w:r w:rsidR="00EE1099" w:rsidRPr="004A6983">
        <w:rPr>
          <w:i/>
          <w:iCs/>
        </w:rPr>
        <w:t xml:space="preserve"> </w:t>
      </w:r>
      <w:r w:rsidR="00DA6DE3" w:rsidRPr="004A6983">
        <w:rPr>
          <w:i/>
          <w:iCs/>
        </w:rPr>
        <w:t>Ze beschouwen a</w:t>
      </w:r>
      <w:r w:rsidR="009F08D6" w:rsidRPr="004A6983">
        <w:rPr>
          <w:i/>
          <w:iCs/>
        </w:rPr>
        <w:t xml:space="preserve">ndere zienswijzen </w:t>
      </w:r>
      <w:r w:rsidR="005813CE" w:rsidRPr="004A6983">
        <w:rPr>
          <w:i/>
          <w:iCs/>
        </w:rPr>
        <w:t xml:space="preserve">vaak als </w:t>
      </w:r>
      <w:r w:rsidR="00C7791D" w:rsidRPr="004A6983">
        <w:rPr>
          <w:i/>
          <w:iCs/>
        </w:rPr>
        <w:t>bedreigend</w:t>
      </w:r>
      <w:r w:rsidR="006C7ED4" w:rsidRPr="004A6983">
        <w:rPr>
          <w:i/>
          <w:iCs/>
        </w:rPr>
        <w:t>.</w:t>
      </w:r>
      <w:r w:rsidR="00EE1099" w:rsidRPr="004A6983">
        <w:rPr>
          <w:i/>
          <w:iCs/>
        </w:rPr>
        <w:t xml:space="preserve"> </w:t>
      </w:r>
      <w:r w:rsidR="009A7BD4" w:rsidRPr="004A6983">
        <w:rPr>
          <w:i/>
          <w:iCs/>
        </w:rPr>
        <w:t>Om</w:t>
      </w:r>
      <w:r w:rsidR="003A7566" w:rsidRPr="004A6983">
        <w:rPr>
          <w:i/>
          <w:iCs/>
        </w:rPr>
        <w:t xml:space="preserve"> </w:t>
      </w:r>
      <w:r w:rsidR="009A7BD4" w:rsidRPr="004A6983">
        <w:rPr>
          <w:i/>
          <w:iCs/>
        </w:rPr>
        <w:t xml:space="preserve">hun blik </w:t>
      </w:r>
      <w:r w:rsidR="00EE1099" w:rsidRPr="004A6983">
        <w:rPr>
          <w:i/>
          <w:iCs/>
        </w:rPr>
        <w:t xml:space="preserve">op </w:t>
      </w:r>
      <w:r w:rsidR="009D4838" w:rsidRPr="004A6983">
        <w:rPr>
          <w:i/>
          <w:iCs/>
        </w:rPr>
        <w:t xml:space="preserve">de wereld </w:t>
      </w:r>
      <w:r w:rsidR="009A7BD4" w:rsidRPr="004A6983">
        <w:rPr>
          <w:i/>
          <w:iCs/>
        </w:rPr>
        <w:t>te verruimen en zich te bevrijden</w:t>
      </w:r>
      <w:r w:rsidR="00B30DE3" w:rsidRPr="004A6983">
        <w:rPr>
          <w:i/>
          <w:iCs/>
        </w:rPr>
        <w:t xml:space="preserve"> </w:t>
      </w:r>
      <w:r w:rsidR="007B2EFE">
        <w:rPr>
          <w:i/>
          <w:iCs/>
        </w:rPr>
        <w:t xml:space="preserve">van angst </w:t>
      </w:r>
      <w:r w:rsidR="00B30DE3" w:rsidRPr="004A6983">
        <w:rPr>
          <w:i/>
          <w:iCs/>
        </w:rPr>
        <w:t>voor die ‘andere wereld’</w:t>
      </w:r>
      <w:r w:rsidR="009A7BD4" w:rsidRPr="004A6983">
        <w:rPr>
          <w:i/>
          <w:iCs/>
        </w:rPr>
        <w:t xml:space="preserve"> </w:t>
      </w:r>
      <w:r w:rsidR="00051622">
        <w:rPr>
          <w:i/>
          <w:iCs/>
        </w:rPr>
        <w:t xml:space="preserve">van mensen </w:t>
      </w:r>
      <w:r w:rsidR="00097C6C">
        <w:rPr>
          <w:i/>
          <w:iCs/>
        </w:rPr>
        <w:t>met</w:t>
      </w:r>
      <w:r w:rsidR="00051622">
        <w:rPr>
          <w:i/>
          <w:iCs/>
        </w:rPr>
        <w:t xml:space="preserve"> andere </w:t>
      </w:r>
      <w:r w:rsidR="00965362">
        <w:rPr>
          <w:i/>
          <w:iCs/>
        </w:rPr>
        <w:t xml:space="preserve">waarden en normen, </w:t>
      </w:r>
      <w:r w:rsidR="007C1DFA" w:rsidRPr="004A6983">
        <w:rPr>
          <w:i/>
          <w:iCs/>
        </w:rPr>
        <w:t xml:space="preserve">moeten ze </w:t>
      </w:r>
      <w:r w:rsidR="00BC3924">
        <w:rPr>
          <w:i/>
          <w:iCs/>
        </w:rPr>
        <w:t xml:space="preserve">kennis nemen van </w:t>
      </w:r>
      <w:r w:rsidR="009F2210" w:rsidRPr="004A6983">
        <w:rPr>
          <w:i/>
          <w:iCs/>
        </w:rPr>
        <w:t xml:space="preserve">verschillende </w:t>
      </w:r>
      <w:r w:rsidR="009D4838" w:rsidRPr="004A6983">
        <w:rPr>
          <w:i/>
          <w:iCs/>
        </w:rPr>
        <w:t>zienswijzen</w:t>
      </w:r>
      <w:r w:rsidR="007C1DFA" w:rsidRPr="004A6983">
        <w:rPr>
          <w:i/>
          <w:iCs/>
        </w:rPr>
        <w:t xml:space="preserve"> </w:t>
      </w:r>
      <w:r w:rsidR="00BC3924">
        <w:rPr>
          <w:i/>
          <w:iCs/>
        </w:rPr>
        <w:t xml:space="preserve">en die </w:t>
      </w:r>
      <w:r w:rsidR="007C1DFA" w:rsidRPr="004A6983">
        <w:rPr>
          <w:i/>
          <w:iCs/>
        </w:rPr>
        <w:t>kritisch</w:t>
      </w:r>
      <w:r w:rsidR="009D4838" w:rsidRPr="004A6983">
        <w:rPr>
          <w:i/>
          <w:iCs/>
        </w:rPr>
        <w:t xml:space="preserve"> </w:t>
      </w:r>
      <w:r w:rsidR="0016231A" w:rsidRPr="004A6983">
        <w:rPr>
          <w:i/>
          <w:iCs/>
        </w:rPr>
        <w:t>met elkaar</w:t>
      </w:r>
      <w:r w:rsidR="007C1DFA" w:rsidRPr="004A6983">
        <w:rPr>
          <w:i/>
          <w:iCs/>
        </w:rPr>
        <w:t xml:space="preserve"> confronteren</w:t>
      </w:r>
      <w:r w:rsidR="006C7ED4" w:rsidRPr="004A6983">
        <w:rPr>
          <w:i/>
          <w:iCs/>
        </w:rPr>
        <w:t>.</w:t>
      </w:r>
      <w:r w:rsidR="00FE4C9C" w:rsidRPr="004A6983">
        <w:rPr>
          <w:i/>
          <w:iCs/>
        </w:rPr>
        <w:t xml:space="preserve"> </w:t>
      </w:r>
    </w:p>
    <w:p w14:paraId="7839413B" w14:textId="404E9BAC" w:rsidR="00FE4C9C" w:rsidRDefault="009019D6" w:rsidP="00FE4C9C">
      <w:r>
        <w:t>Geografische verschijnselen gaan over de aarde en</w:t>
      </w:r>
      <w:r w:rsidR="007D43E5">
        <w:t xml:space="preserve"> de</w:t>
      </w:r>
      <w:r>
        <w:t xml:space="preserve"> mensen</w:t>
      </w:r>
      <w:r w:rsidR="007D43E5">
        <w:t>. Ze hebben verschillende aspecten of dimensies: natuur, cultuur</w:t>
      </w:r>
      <w:r w:rsidR="000E32E7">
        <w:t>, economie en politiek.</w:t>
      </w:r>
      <w:r>
        <w:t xml:space="preserve"> </w:t>
      </w:r>
      <w:r w:rsidR="004A6983" w:rsidRPr="00162EFB">
        <w:t>In de geografie</w:t>
      </w:r>
      <w:r w:rsidR="004A6983">
        <w:rPr>
          <w:i/>
          <w:iCs/>
        </w:rPr>
        <w:t xml:space="preserve"> </w:t>
      </w:r>
      <w:r w:rsidR="00F32E1C">
        <w:t>vragen we o</w:t>
      </w:r>
      <w:r w:rsidR="00660CD9">
        <w:t>ns</w:t>
      </w:r>
      <w:r w:rsidR="00FE4C9C">
        <w:t xml:space="preserve"> af welke </w:t>
      </w:r>
      <w:r w:rsidR="007C7BA5">
        <w:t xml:space="preserve">dimensies </w:t>
      </w:r>
      <w:r w:rsidR="000D22C4">
        <w:t xml:space="preserve">in een concreet geval van belang zijn en welke er domineren. </w:t>
      </w:r>
      <w:r w:rsidR="000F50FA">
        <w:t>En natuurlijk vragen we ook: door</w:t>
      </w:r>
      <w:r w:rsidR="00FE4C9C">
        <w:t xml:space="preserve"> wie worden die</w:t>
      </w:r>
      <w:r w:rsidR="006041FF">
        <w:t xml:space="preserve"> dominante</w:t>
      </w:r>
      <w:r w:rsidR="00FE4C9C">
        <w:t xml:space="preserve"> zienswijzen vertegenwoordigd?</w:t>
      </w:r>
      <w:r w:rsidR="00EC4366">
        <w:t xml:space="preserve"> </w:t>
      </w:r>
      <w:r w:rsidR="009440DA" w:rsidRPr="00EC4366">
        <w:t>Het is een proces van</w:t>
      </w:r>
      <w:r w:rsidR="00290615" w:rsidRPr="00EC4366">
        <w:t xml:space="preserve"> </w:t>
      </w:r>
      <w:r w:rsidR="005E14DB" w:rsidRPr="00DF034A">
        <w:rPr>
          <w:i/>
          <w:iCs/>
        </w:rPr>
        <w:t>problematiseren</w:t>
      </w:r>
      <w:r w:rsidR="00EC4366">
        <w:t xml:space="preserve"> en</w:t>
      </w:r>
      <w:r w:rsidR="005E14DB" w:rsidRPr="00EC4366">
        <w:t xml:space="preserve"> </w:t>
      </w:r>
      <w:r w:rsidR="008E3554" w:rsidRPr="00EC4366">
        <w:t>kr</w:t>
      </w:r>
      <w:r w:rsidR="00290615" w:rsidRPr="00EC4366">
        <w:t>itisch afweg</w:t>
      </w:r>
      <w:r w:rsidR="00534DA1">
        <w:t xml:space="preserve">en </w:t>
      </w:r>
      <w:r w:rsidR="00290615" w:rsidRPr="00EC4366">
        <w:t xml:space="preserve">van </w:t>
      </w:r>
      <w:r w:rsidR="00534DA1">
        <w:t>verschillende aspecten van een bepaa</w:t>
      </w:r>
      <w:r w:rsidR="00B53290">
        <w:t>l</w:t>
      </w:r>
      <w:r w:rsidR="00290615" w:rsidRPr="00EC4366">
        <w:t>d</w:t>
      </w:r>
      <w:r w:rsidR="00B53290">
        <w:t xml:space="preserve"> verschijnsel.</w:t>
      </w:r>
      <w:r w:rsidR="001E3D4C">
        <w:t xml:space="preserve"> Elk</w:t>
      </w:r>
      <w:r w:rsidR="00EB16DF">
        <w:t xml:space="preserve">e dimensie </w:t>
      </w:r>
      <w:r w:rsidR="002F0DF5">
        <w:t xml:space="preserve">kent verschillende </w:t>
      </w:r>
      <w:r w:rsidR="00FF6B6A">
        <w:t>visie</w:t>
      </w:r>
      <w:r w:rsidR="002F0DF5">
        <w:t>s</w:t>
      </w:r>
      <w:r w:rsidR="00FF6B6A">
        <w:t xml:space="preserve"> op de werkelijkheid en vertegenwoordig</w:t>
      </w:r>
      <w:r w:rsidR="000F6ED0">
        <w:t>t</w:t>
      </w:r>
      <w:r w:rsidR="00FF6B6A">
        <w:t xml:space="preserve"> bepaalde waarden. </w:t>
      </w:r>
      <w:r w:rsidR="00257896">
        <w:t xml:space="preserve">Kijken we naar de natuur dan streven </w:t>
      </w:r>
      <w:r w:rsidR="002F0DF5">
        <w:t xml:space="preserve">velen </w:t>
      </w:r>
      <w:r w:rsidR="00257896">
        <w:t>naar ecologisch verantwoord</w:t>
      </w:r>
      <w:r w:rsidR="009A7E69">
        <w:t xml:space="preserve"> handelen</w:t>
      </w:r>
      <w:r w:rsidR="00F243C0">
        <w:t xml:space="preserve">. </w:t>
      </w:r>
      <w:r w:rsidR="002F0DF5">
        <w:t xml:space="preserve">Bij de </w:t>
      </w:r>
      <w:r w:rsidR="00FE022A">
        <w:t xml:space="preserve">economie kijken </w:t>
      </w:r>
      <w:r w:rsidR="002F0DF5">
        <w:t xml:space="preserve">velen </w:t>
      </w:r>
      <w:r w:rsidR="00FE022A">
        <w:t>naar economische doelmatigheid</w:t>
      </w:r>
      <w:r w:rsidR="007F395C">
        <w:t xml:space="preserve"> en vanuit de </w:t>
      </w:r>
      <w:r w:rsidR="006B14F8">
        <w:t xml:space="preserve">politiek </w:t>
      </w:r>
      <w:r w:rsidR="002F0DF5">
        <w:t xml:space="preserve">kijken velen </w:t>
      </w:r>
      <w:r w:rsidR="00A67000">
        <w:t xml:space="preserve">naar het aspect van sociale rechtvaardigheid. </w:t>
      </w:r>
      <w:r w:rsidR="00193162">
        <w:t>In</w:t>
      </w:r>
      <w:r w:rsidR="00FD0906">
        <w:t xml:space="preserve"> de dimensie cultuur </w:t>
      </w:r>
      <w:r w:rsidR="00193162">
        <w:t xml:space="preserve">staat </w:t>
      </w:r>
      <w:r w:rsidR="002F0DF5">
        <w:t xml:space="preserve">voor velen </w:t>
      </w:r>
      <w:r w:rsidR="000F6ED0">
        <w:t xml:space="preserve">een tolerante zingeving voorop. </w:t>
      </w:r>
    </w:p>
    <w:p w14:paraId="79FE711C" w14:textId="22B6F58B" w:rsidR="00FE4C9C" w:rsidRDefault="00A66E73" w:rsidP="00FE4C9C">
      <w:r>
        <w:rPr>
          <w:i/>
          <w:iCs/>
        </w:rPr>
        <w:t>Maar let op:</w:t>
      </w:r>
      <w:r w:rsidR="00E04064">
        <w:rPr>
          <w:i/>
          <w:iCs/>
        </w:rPr>
        <w:t xml:space="preserve"> </w:t>
      </w:r>
      <w:r w:rsidR="005D2B76" w:rsidRPr="005D2B76">
        <w:t xml:space="preserve">het is niet mogelijk </w:t>
      </w:r>
      <w:r w:rsidR="00DF034A">
        <w:t xml:space="preserve">om </w:t>
      </w:r>
      <w:r w:rsidR="005D2B76" w:rsidRPr="005D2B76">
        <w:t>één visie als de beste aan te wijzen.</w:t>
      </w:r>
      <w:r>
        <w:rPr>
          <w:i/>
          <w:iCs/>
        </w:rPr>
        <w:t xml:space="preserve"> </w:t>
      </w:r>
      <w:r w:rsidR="005D2B76">
        <w:rPr>
          <w:i/>
          <w:iCs/>
        </w:rPr>
        <w:t>O</w:t>
      </w:r>
      <w:r w:rsidR="00FE4C9C">
        <w:t>nze samenleving raakt steeds meer gepolariseerd. Bijvoorbeeld tussen mensen die vinden dat boeren de vrijheid moeten hebben om op hun eigen land te werken zoals zij dat willen en mensen die vinden dat de</w:t>
      </w:r>
      <w:r w:rsidR="00470C2F">
        <w:t xml:space="preserve"> </w:t>
      </w:r>
      <w:r w:rsidR="00FE4C9C">
        <w:t xml:space="preserve">landbouw </w:t>
      </w:r>
      <w:r w:rsidR="00530E67">
        <w:t xml:space="preserve">vooral </w:t>
      </w:r>
      <w:r w:rsidR="00FE4C9C">
        <w:t xml:space="preserve">moet bijdragen aan een duurzame samenleving. Een soortgelijk conflict doet zich voor bij de bestrijding van de woningnood, waar sommigen zich inzetten voor een sociaal rechtvaardige huur en anderen de nadruk leggen op een economisch rationele huurprijs die woningbouw in de toekomst mogelijk maakt. Voor een kritische afweging tussen uiteenlopende waarden is het daarom wenselijk om de natuurlijke, economische, politieke en culturele dimensie met elkaar te confronteren. </w:t>
      </w:r>
    </w:p>
    <w:p w14:paraId="718D9EF0" w14:textId="77777777" w:rsidR="00E87B84" w:rsidRDefault="00E87B84" w:rsidP="00FE4C9C"/>
    <w:p w14:paraId="6DCB2596" w14:textId="77777777" w:rsidR="00687112" w:rsidRPr="00CB6E58" w:rsidRDefault="00687112" w:rsidP="00687112">
      <w:pPr>
        <w:rPr>
          <w:b/>
          <w:bCs/>
        </w:rPr>
      </w:pPr>
      <w:r w:rsidRPr="00CB6E58">
        <w:rPr>
          <w:b/>
          <w:bCs/>
        </w:rPr>
        <w:t>Geografische werkwijzen</w:t>
      </w:r>
    </w:p>
    <w:tbl>
      <w:tblPr>
        <w:tblStyle w:val="Tabelraster"/>
        <w:tblW w:w="0" w:type="auto"/>
        <w:tblLook w:val="04A0" w:firstRow="1" w:lastRow="0" w:firstColumn="1" w:lastColumn="0" w:noHBand="0" w:noVBand="1"/>
      </w:tblPr>
      <w:tblGrid>
        <w:gridCol w:w="1674"/>
        <w:gridCol w:w="1582"/>
        <w:gridCol w:w="2551"/>
        <w:gridCol w:w="3255"/>
      </w:tblGrid>
      <w:tr w:rsidR="00687112" w14:paraId="3F8D951B" w14:textId="77777777">
        <w:tc>
          <w:tcPr>
            <w:tcW w:w="1674" w:type="dxa"/>
          </w:tcPr>
          <w:p w14:paraId="256DEE18" w14:textId="77777777" w:rsidR="00687112" w:rsidRDefault="00687112">
            <w:pPr>
              <w:rPr>
                <w:b/>
                <w:bCs/>
              </w:rPr>
            </w:pPr>
            <w:r>
              <w:rPr>
                <w:b/>
                <w:bCs/>
              </w:rPr>
              <w:t>Geografische werkwijze</w:t>
            </w:r>
          </w:p>
        </w:tc>
        <w:tc>
          <w:tcPr>
            <w:tcW w:w="1582" w:type="dxa"/>
          </w:tcPr>
          <w:p w14:paraId="0553D947" w14:textId="77777777" w:rsidR="00687112" w:rsidRDefault="00687112">
            <w:pPr>
              <w:rPr>
                <w:b/>
                <w:bCs/>
              </w:rPr>
            </w:pPr>
            <w:r>
              <w:rPr>
                <w:b/>
                <w:bCs/>
              </w:rPr>
              <w:t>Doel</w:t>
            </w:r>
          </w:p>
        </w:tc>
        <w:tc>
          <w:tcPr>
            <w:tcW w:w="2551" w:type="dxa"/>
          </w:tcPr>
          <w:p w14:paraId="7CC32200" w14:textId="77777777" w:rsidR="00687112" w:rsidRDefault="00687112">
            <w:pPr>
              <w:rPr>
                <w:b/>
                <w:bCs/>
              </w:rPr>
            </w:pPr>
            <w:r>
              <w:rPr>
                <w:b/>
                <w:bCs/>
              </w:rPr>
              <w:t>Vragen</w:t>
            </w:r>
          </w:p>
        </w:tc>
        <w:tc>
          <w:tcPr>
            <w:tcW w:w="3255" w:type="dxa"/>
          </w:tcPr>
          <w:p w14:paraId="64FC5674" w14:textId="77777777" w:rsidR="00687112" w:rsidRDefault="00687112">
            <w:pPr>
              <w:rPr>
                <w:b/>
                <w:bCs/>
              </w:rPr>
            </w:pPr>
            <w:r>
              <w:rPr>
                <w:b/>
                <w:bCs/>
              </w:rPr>
              <w:t>Methode</w:t>
            </w:r>
          </w:p>
        </w:tc>
      </w:tr>
      <w:tr w:rsidR="00687112" w14:paraId="00E4E13B" w14:textId="77777777">
        <w:tc>
          <w:tcPr>
            <w:tcW w:w="1674" w:type="dxa"/>
          </w:tcPr>
          <w:p w14:paraId="17048A2C" w14:textId="77777777" w:rsidR="00687112" w:rsidRDefault="00687112">
            <w:pPr>
              <w:rPr>
                <w:b/>
                <w:bCs/>
              </w:rPr>
            </w:pPr>
            <w:r>
              <w:rPr>
                <w:b/>
                <w:bCs/>
              </w:rPr>
              <w:t>Confronteren van</w:t>
            </w:r>
          </w:p>
          <w:p w14:paraId="24357D7F" w14:textId="78FE4E88" w:rsidR="00687112" w:rsidRDefault="000D1D96">
            <w:pPr>
              <w:rPr>
                <w:b/>
                <w:bCs/>
              </w:rPr>
            </w:pPr>
            <w:r>
              <w:rPr>
                <w:b/>
                <w:bCs/>
              </w:rPr>
              <w:t>d</w:t>
            </w:r>
            <w:r w:rsidR="00687112">
              <w:rPr>
                <w:b/>
                <w:bCs/>
              </w:rPr>
              <w:t>imensies</w:t>
            </w:r>
          </w:p>
        </w:tc>
        <w:tc>
          <w:tcPr>
            <w:tcW w:w="1582" w:type="dxa"/>
          </w:tcPr>
          <w:p w14:paraId="331C3DDD" w14:textId="77777777" w:rsidR="00687112" w:rsidRPr="00855B5C" w:rsidRDefault="00687112">
            <w:r>
              <w:t>Verantwoord</w:t>
            </w:r>
            <w:r w:rsidRPr="00855B5C">
              <w:t xml:space="preserve"> geografisch</w:t>
            </w:r>
          </w:p>
          <w:p w14:paraId="5D7E211F" w14:textId="52F81AF6" w:rsidR="00687112" w:rsidRPr="00855B5C" w:rsidRDefault="002F0DF5">
            <w:r>
              <w:t>o</w:t>
            </w:r>
            <w:r w:rsidR="00687112">
              <w:t>ordeel</w:t>
            </w:r>
          </w:p>
        </w:tc>
        <w:tc>
          <w:tcPr>
            <w:tcW w:w="2551" w:type="dxa"/>
          </w:tcPr>
          <w:p w14:paraId="4AC99A4C" w14:textId="77777777" w:rsidR="00687112" w:rsidRPr="00FF23F0" w:rsidRDefault="00687112">
            <w:r w:rsidRPr="00FF23F0">
              <w:t xml:space="preserve">Welke zienswijzen zijn dominant en </w:t>
            </w:r>
            <w:r>
              <w:t xml:space="preserve">welke andere zijn er? </w:t>
            </w:r>
          </w:p>
        </w:tc>
        <w:tc>
          <w:tcPr>
            <w:tcW w:w="3255" w:type="dxa"/>
          </w:tcPr>
          <w:p w14:paraId="33312F00" w14:textId="77777777" w:rsidR="00687112" w:rsidRPr="009D2D81" w:rsidRDefault="00687112">
            <w:r w:rsidRPr="009D2D81">
              <w:t>Problematiseren:</w:t>
            </w:r>
            <w:r>
              <w:t xml:space="preserve"> confronteren</w:t>
            </w:r>
            <w:r w:rsidRPr="009D2D81">
              <w:t xml:space="preserve"> van </w:t>
            </w:r>
            <w:r>
              <w:t xml:space="preserve">dimensies </w:t>
            </w:r>
            <w:r w:rsidRPr="009D2D81">
              <w:t>natuur</w:t>
            </w:r>
            <w:r>
              <w:t>,</w:t>
            </w:r>
            <w:r w:rsidRPr="009D2D81">
              <w:t xml:space="preserve"> economie, politiek en cultuur</w:t>
            </w:r>
          </w:p>
        </w:tc>
      </w:tr>
    </w:tbl>
    <w:p w14:paraId="181556F4" w14:textId="77777777" w:rsidR="00891134" w:rsidRDefault="00891134" w:rsidP="00EC7F8D">
      <w:pPr>
        <w:rPr>
          <w:b/>
          <w:bCs/>
        </w:rPr>
      </w:pPr>
    </w:p>
    <w:p w14:paraId="78CE0BC9" w14:textId="4A24CE67" w:rsidR="00AD2730" w:rsidRDefault="00517B42">
      <w:pPr>
        <w:rPr>
          <w:b/>
          <w:bCs/>
        </w:rPr>
      </w:pPr>
      <w:r>
        <w:rPr>
          <w:b/>
          <w:bCs/>
          <w:noProof/>
        </w:rPr>
        <mc:AlternateContent>
          <mc:Choice Requires="wps">
            <w:drawing>
              <wp:anchor distT="0" distB="0" distL="114300" distR="114300" simplePos="0" relativeHeight="251658260" behindDoc="0" locked="0" layoutInCell="1" allowOverlap="1" wp14:anchorId="010F316E" wp14:editId="665198CF">
                <wp:simplePos x="0" y="0"/>
                <wp:positionH relativeFrom="column">
                  <wp:posOffset>394306</wp:posOffset>
                </wp:positionH>
                <wp:positionV relativeFrom="paragraph">
                  <wp:posOffset>1172538</wp:posOffset>
                </wp:positionV>
                <wp:extent cx="657546" cy="287676"/>
                <wp:effectExtent l="0" t="0" r="28575" b="17145"/>
                <wp:wrapNone/>
                <wp:docPr id="1508040575" name="Tekstvak 24"/>
                <wp:cNvGraphicFramePr/>
                <a:graphic xmlns:a="http://schemas.openxmlformats.org/drawingml/2006/main">
                  <a:graphicData uri="http://schemas.microsoft.com/office/word/2010/wordprocessingShape">
                    <wps:wsp>
                      <wps:cNvSpPr txBox="1"/>
                      <wps:spPr>
                        <a:xfrm>
                          <a:off x="0" y="0"/>
                          <a:ext cx="657546" cy="287676"/>
                        </a:xfrm>
                        <a:prstGeom prst="rect">
                          <a:avLst/>
                        </a:prstGeom>
                        <a:solidFill>
                          <a:schemeClr val="lt1"/>
                        </a:solidFill>
                        <a:ln w="6350">
                          <a:solidFill>
                            <a:prstClr val="black"/>
                          </a:solidFill>
                        </a:ln>
                      </wps:spPr>
                      <wps:txbx>
                        <w:txbxContent>
                          <w:p w14:paraId="2FF13794" w14:textId="7C016B57" w:rsidR="00517B42" w:rsidRDefault="00517B42">
                            <w:r>
                              <w:t>natuur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F316E" id="Tekstvak 24" o:spid="_x0000_s1032" type="#_x0000_t202" style="position:absolute;margin-left:31.05pt;margin-top:92.35pt;width:51.8pt;height:22.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" fillcolor="white [3201]" strokeweight=".5pt">
                <v:textbox>
                  <w:txbxContent>
                    <w:p w14:paraId="2FF13794" w14:textId="7C016B57" w:rsidR="00517B42" w:rsidRDefault="00517B42">
                      <w:r>
                        <w:t>natuur</w:t>
                      </w:r>
                    </w:p>
                  </w:txbxContent>
                </v:textbox>
              </v:shape>
            </w:pict>
          </mc:Fallback>
        </mc:AlternateContent>
      </w:r>
      <w:r w:rsidR="00C3551B">
        <w:rPr>
          <w:b/>
          <w:bCs/>
          <w:noProof/>
        </w:rPr>
        <mc:AlternateContent>
          <mc:Choice Requires="wps">
            <w:drawing>
              <wp:anchor distT="0" distB="0" distL="114300" distR="114300" simplePos="0" relativeHeight="251658259" behindDoc="0" locked="0" layoutInCell="1" allowOverlap="1" wp14:anchorId="2283E794" wp14:editId="2A5021C1">
                <wp:simplePos x="0" y="0"/>
                <wp:positionH relativeFrom="column">
                  <wp:posOffset>1278169</wp:posOffset>
                </wp:positionH>
                <wp:positionV relativeFrom="paragraph">
                  <wp:posOffset>1948266</wp:posOffset>
                </wp:positionV>
                <wp:extent cx="924125" cy="312742"/>
                <wp:effectExtent l="0" t="0" r="28575" b="11430"/>
                <wp:wrapNone/>
                <wp:docPr id="386300835" name="Tekstvak 21"/>
                <wp:cNvGraphicFramePr/>
                <a:graphic xmlns:a="http://schemas.openxmlformats.org/drawingml/2006/main">
                  <a:graphicData uri="http://schemas.microsoft.com/office/word/2010/wordprocessingShape">
                    <wps:wsp>
                      <wps:cNvSpPr txBox="1"/>
                      <wps:spPr>
                        <a:xfrm>
                          <a:off x="0" y="0"/>
                          <a:ext cx="924125" cy="312742"/>
                        </a:xfrm>
                        <a:prstGeom prst="rect">
                          <a:avLst/>
                        </a:prstGeom>
                        <a:solidFill>
                          <a:schemeClr val="lt1"/>
                        </a:solidFill>
                        <a:ln w="6350">
                          <a:solidFill>
                            <a:prstClr val="black"/>
                          </a:solidFill>
                        </a:ln>
                      </wps:spPr>
                      <wps:txbx>
                        <w:txbxContent>
                          <w:p w14:paraId="30293436" w14:textId="6F73D087" w:rsidR="00C3551B" w:rsidRDefault="00C3551B">
                            <w:r>
                              <w:t>Cultuur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3E794" id="Tekstvak 21" o:spid="_x0000_s1033" type="#_x0000_t202" style="position:absolute;margin-left:100.65pt;margin-top:153.4pt;width:72.75pt;height:24.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" fillcolor="white [3201]" strokeweight=".5pt">
                <v:textbox>
                  <w:txbxContent>
                    <w:p w14:paraId="30293436" w14:textId="6F73D087" w:rsidR="00C3551B" w:rsidRDefault="00C3551B">
                      <w:r>
                        <w:t>Cultuur</w:t>
                      </w:r>
                    </w:p>
                  </w:txbxContent>
                </v:textbox>
              </v:shape>
            </w:pict>
          </mc:Fallback>
        </mc:AlternateContent>
      </w:r>
      <w:r w:rsidR="00C3551B">
        <w:rPr>
          <w:b/>
          <w:bCs/>
          <w:noProof/>
        </w:rPr>
        <mc:AlternateContent>
          <mc:Choice Requires="wps">
            <w:drawing>
              <wp:anchor distT="0" distB="0" distL="114300" distR="114300" simplePos="0" relativeHeight="251658258" behindDoc="0" locked="0" layoutInCell="1" allowOverlap="1" wp14:anchorId="090A1AB2" wp14:editId="2CA89A78">
                <wp:simplePos x="0" y="0"/>
                <wp:positionH relativeFrom="column">
                  <wp:posOffset>2346382</wp:posOffset>
                </wp:positionH>
                <wp:positionV relativeFrom="paragraph">
                  <wp:posOffset>1102602</wp:posOffset>
                </wp:positionV>
                <wp:extent cx="729465" cy="318498"/>
                <wp:effectExtent l="0" t="0" r="13970" b="24765"/>
                <wp:wrapNone/>
                <wp:docPr id="818976353" name="Tekstvak 20"/>
                <wp:cNvGraphicFramePr/>
                <a:graphic xmlns:a="http://schemas.openxmlformats.org/drawingml/2006/main">
                  <a:graphicData uri="http://schemas.microsoft.com/office/word/2010/wordprocessingShape">
                    <wps:wsp>
                      <wps:cNvSpPr txBox="1"/>
                      <wps:spPr>
                        <a:xfrm>
                          <a:off x="0" y="0"/>
                          <a:ext cx="729465" cy="318498"/>
                        </a:xfrm>
                        <a:prstGeom prst="rect">
                          <a:avLst/>
                        </a:prstGeom>
                        <a:solidFill>
                          <a:schemeClr val="lt1"/>
                        </a:solidFill>
                        <a:ln w="6350">
                          <a:solidFill>
                            <a:prstClr val="black"/>
                          </a:solidFill>
                        </a:ln>
                      </wps:spPr>
                      <wps:txbx>
                        <w:txbxContent>
                          <w:p w14:paraId="515F14A8" w14:textId="746044CC" w:rsidR="00C3551B" w:rsidRDefault="00C3551B">
                            <w:r>
                              <w:t>politiek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A1AB2" id="Tekstvak 20" o:spid="_x0000_s1034" type="#_x0000_t202" style="position:absolute;margin-left:184.75pt;margin-top:86.8pt;width:57.45pt;height:25.1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" fillcolor="white [3201]" strokeweight=".5pt">
                <v:textbox>
                  <w:txbxContent>
                    <w:p w14:paraId="515F14A8" w14:textId="746044CC" w:rsidR="00C3551B" w:rsidRDefault="00C3551B">
                      <w:r>
                        <w:t>politiek</w:t>
                      </w:r>
                    </w:p>
                  </w:txbxContent>
                </v:textbox>
              </v:shape>
            </w:pict>
          </mc:Fallback>
        </mc:AlternateContent>
      </w:r>
      <w:r w:rsidR="001874B7">
        <w:rPr>
          <w:b/>
          <w:bCs/>
          <w:noProof/>
        </w:rPr>
        <mc:AlternateContent>
          <mc:Choice Requires="wps">
            <w:drawing>
              <wp:anchor distT="0" distB="0" distL="114300" distR="114300" simplePos="0" relativeHeight="251658257" behindDoc="0" locked="0" layoutInCell="1" allowOverlap="1" wp14:anchorId="6D92789A" wp14:editId="1EDCD838">
                <wp:simplePos x="0" y="0"/>
                <wp:positionH relativeFrom="column">
                  <wp:posOffset>1277991</wp:posOffset>
                </wp:positionH>
                <wp:positionV relativeFrom="paragraph">
                  <wp:posOffset>365881</wp:posOffset>
                </wp:positionV>
                <wp:extent cx="827070" cy="261991"/>
                <wp:effectExtent l="0" t="0" r="11430" b="24130"/>
                <wp:wrapNone/>
                <wp:docPr id="1053925803" name="Tekstvak 19"/>
                <wp:cNvGraphicFramePr/>
                <a:graphic xmlns:a="http://schemas.openxmlformats.org/drawingml/2006/main">
                  <a:graphicData uri="http://schemas.microsoft.com/office/word/2010/wordprocessingShape">
                    <wps:wsp>
                      <wps:cNvSpPr txBox="1"/>
                      <wps:spPr>
                        <a:xfrm>
                          <a:off x="0" y="0"/>
                          <a:ext cx="827070" cy="261991"/>
                        </a:xfrm>
                        <a:prstGeom prst="rect">
                          <a:avLst/>
                        </a:prstGeom>
                        <a:solidFill>
                          <a:schemeClr val="lt1"/>
                        </a:solidFill>
                        <a:ln w="6350">
                          <a:solidFill>
                            <a:prstClr val="black"/>
                          </a:solidFill>
                        </a:ln>
                      </wps:spPr>
                      <wps:txbx>
                        <w:txbxContent>
                          <w:p w14:paraId="65272A06" w14:textId="4C231E7A" w:rsidR="001874B7" w:rsidRDefault="001874B7">
                            <w:r>
                              <w:t>econ</w:t>
                            </w:r>
                            <w:r w:rsidR="00C3551B">
                              <w:t>o</w:t>
                            </w:r>
                            <w:r>
                              <w:t>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92789A" id="Tekstvak 19" o:spid="_x0000_s1035" type="#_x0000_t202" style="position:absolute;margin-left:100.65pt;margin-top:28.8pt;width:65.1pt;height:20.6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" fillcolor="white [3201]" strokeweight=".5pt">
                <v:textbox>
                  <w:txbxContent>
                    <w:p w14:paraId="65272A06" w14:textId="4C231E7A" w:rsidR="001874B7" w:rsidRDefault="001874B7">
                      <w:r>
                        <w:t>econ</w:t>
                      </w:r>
                      <w:r w:rsidR="00C3551B">
                        <w:t>o</w:t>
                      </w:r>
                      <w:r>
                        <w:t>mie</w:t>
                      </w:r>
                    </w:p>
                  </w:txbxContent>
                </v:textbox>
              </v:shape>
            </w:pict>
          </mc:Fallback>
        </mc:AlternateContent>
      </w:r>
      <w:r w:rsidR="001874B7">
        <w:rPr>
          <w:b/>
          <w:bCs/>
          <w:noProof/>
        </w:rPr>
        <mc:AlternateContent>
          <mc:Choice Requires="wps">
            <w:drawing>
              <wp:anchor distT="0" distB="0" distL="114300" distR="114300" simplePos="0" relativeHeight="251658256" behindDoc="0" locked="0" layoutInCell="1" allowOverlap="1" wp14:anchorId="6439D11A" wp14:editId="195FA780">
                <wp:simplePos x="0" y="0"/>
                <wp:positionH relativeFrom="column">
                  <wp:posOffset>1720115</wp:posOffset>
                </wp:positionH>
                <wp:positionV relativeFrom="paragraph">
                  <wp:posOffset>792501</wp:posOffset>
                </wp:positionV>
                <wp:extent cx="15411" cy="893852"/>
                <wp:effectExtent l="76200" t="38100" r="60960" b="59055"/>
                <wp:wrapNone/>
                <wp:docPr id="699965785" name="Rechte verbindingslijn met pijl 18"/>
                <wp:cNvGraphicFramePr/>
                <a:graphic xmlns:a="http://schemas.openxmlformats.org/drawingml/2006/main">
                  <a:graphicData uri="http://schemas.microsoft.com/office/word/2010/wordprocessingShape">
                    <wps:wsp>
                      <wps:cNvCnPr/>
                      <wps:spPr>
                        <a:xfrm>
                          <a:off x="0" y="0"/>
                          <a:ext cx="15411" cy="89385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00F51B" id="Rechte verbindingslijn met pijl 18" o:spid="_x0000_s1026" type="#_x0000_t32" style="position:absolute;margin-left:135.45pt;margin-top:62.4pt;width:1.2pt;height:70.4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" strokecolor="#156082 [3204]" strokeweight=".5pt">
                <v:stroke startarrow="block" endarrow="block" joinstyle="miter"/>
              </v:shape>
            </w:pict>
          </mc:Fallback>
        </mc:AlternateContent>
      </w:r>
      <w:r w:rsidR="00E6288A">
        <w:rPr>
          <w:b/>
          <w:bCs/>
          <w:noProof/>
        </w:rPr>
        <mc:AlternateContent>
          <mc:Choice Requires="wps">
            <w:drawing>
              <wp:anchor distT="0" distB="0" distL="114300" distR="114300" simplePos="0" relativeHeight="251658255" behindDoc="0" locked="0" layoutInCell="1" allowOverlap="1" wp14:anchorId="41A95059" wp14:editId="05A99419">
                <wp:simplePos x="0" y="0"/>
                <wp:positionH relativeFrom="column">
                  <wp:posOffset>1242366</wp:posOffset>
                </wp:positionH>
                <wp:positionV relativeFrom="paragraph">
                  <wp:posOffset>1229153</wp:posOffset>
                </wp:positionV>
                <wp:extent cx="919537" cy="20548"/>
                <wp:effectExtent l="38100" t="76200" r="0" b="93980"/>
                <wp:wrapNone/>
                <wp:docPr id="1076499787" name="Rechte verbindingslijn met pijl 16"/>
                <wp:cNvGraphicFramePr/>
                <a:graphic xmlns:a="http://schemas.openxmlformats.org/drawingml/2006/main">
                  <a:graphicData uri="http://schemas.microsoft.com/office/word/2010/wordprocessingShape">
                    <wps:wsp>
                      <wps:cNvCnPr/>
                      <wps:spPr>
                        <a:xfrm flipV="1">
                          <a:off x="0" y="0"/>
                          <a:ext cx="919537" cy="2054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5A4734" id="Rechte verbindingslijn met pijl 16" o:spid="_x0000_s1026" type="#_x0000_t32" style="position:absolute;margin-left:97.8pt;margin-top:96.8pt;width:72.4pt;height:1.6pt;flip:y;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" strokecolor="#156082 [3204]" strokeweight=".5pt">
                <v:stroke startarrow="block" endarrow="block" joinstyle="miter"/>
              </v:shape>
            </w:pict>
          </mc:Fallback>
        </mc:AlternateContent>
      </w:r>
      <w:r w:rsidR="00E6288A">
        <w:rPr>
          <w:b/>
          <w:bCs/>
          <w:noProof/>
        </w:rPr>
        <mc:AlternateContent>
          <mc:Choice Requires="wps">
            <w:drawing>
              <wp:anchor distT="0" distB="0" distL="114300" distR="114300" simplePos="0" relativeHeight="251658254" behindDoc="0" locked="0" layoutInCell="1" allowOverlap="1" wp14:anchorId="72E68C1C" wp14:editId="55A33835">
                <wp:simplePos x="0" y="0"/>
                <wp:positionH relativeFrom="column">
                  <wp:posOffset>1863953</wp:posOffset>
                </wp:positionH>
                <wp:positionV relativeFrom="paragraph">
                  <wp:posOffset>1424362</wp:posOffset>
                </wp:positionV>
                <wp:extent cx="364733" cy="375007"/>
                <wp:effectExtent l="38100" t="38100" r="54610" b="63500"/>
                <wp:wrapNone/>
                <wp:docPr id="2094177261" name="Rechte verbindingslijn met pijl 15"/>
                <wp:cNvGraphicFramePr/>
                <a:graphic xmlns:a="http://schemas.openxmlformats.org/drawingml/2006/main">
                  <a:graphicData uri="http://schemas.microsoft.com/office/word/2010/wordprocessingShape">
                    <wps:wsp>
                      <wps:cNvCnPr/>
                      <wps:spPr>
                        <a:xfrm flipV="1">
                          <a:off x="0" y="0"/>
                          <a:ext cx="364733" cy="37500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54EAC4" id="Rechte verbindingslijn met pijl 15" o:spid="_x0000_s1026" type="#_x0000_t32" style="position:absolute;margin-left:146.75pt;margin-top:112.15pt;width:28.7pt;height:29.55pt;flip:y;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" strokecolor="#156082 [3204]" strokeweight=".5pt">
                <v:stroke startarrow="block" endarrow="block" joinstyle="miter"/>
              </v:shape>
            </w:pict>
          </mc:Fallback>
        </mc:AlternateContent>
      </w:r>
      <w:r w:rsidR="00E6288A">
        <w:rPr>
          <w:b/>
          <w:bCs/>
          <w:noProof/>
        </w:rPr>
        <mc:AlternateContent>
          <mc:Choice Requires="wps">
            <w:drawing>
              <wp:anchor distT="0" distB="0" distL="114300" distR="114300" simplePos="0" relativeHeight="251658253" behindDoc="0" locked="0" layoutInCell="1" allowOverlap="1" wp14:anchorId="4F8D9514" wp14:editId="71B01AC6">
                <wp:simplePos x="0" y="0"/>
                <wp:positionH relativeFrom="column">
                  <wp:posOffset>1165311</wp:posOffset>
                </wp:positionH>
                <wp:positionV relativeFrom="paragraph">
                  <wp:posOffset>1496281</wp:posOffset>
                </wp:positionV>
                <wp:extent cx="472611" cy="328773"/>
                <wp:effectExtent l="38100" t="38100" r="60960" b="52705"/>
                <wp:wrapNone/>
                <wp:docPr id="1174753817" name="Rechte verbindingslijn met pijl 14"/>
                <wp:cNvGraphicFramePr/>
                <a:graphic xmlns:a="http://schemas.openxmlformats.org/drawingml/2006/main">
                  <a:graphicData uri="http://schemas.microsoft.com/office/word/2010/wordprocessingShape">
                    <wps:wsp>
                      <wps:cNvCnPr/>
                      <wps:spPr>
                        <a:xfrm>
                          <a:off x="0" y="0"/>
                          <a:ext cx="472611" cy="32877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5B099" id="Rechte verbindingslijn met pijl 14" o:spid="_x0000_s1026" type="#_x0000_t32" style="position:absolute;margin-left:91.75pt;margin-top:117.8pt;width:37.2pt;height:25.9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" strokecolor="#156082 [3204]" strokeweight=".5pt">
                <v:stroke startarrow="block" endarrow="block" joinstyle="miter"/>
              </v:shape>
            </w:pict>
          </mc:Fallback>
        </mc:AlternateContent>
      </w:r>
      <w:r w:rsidR="00E6288A">
        <w:rPr>
          <w:b/>
          <w:bCs/>
          <w:noProof/>
        </w:rPr>
        <mc:AlternateContent>
          <mc:Choice Requires="wps">
            <w:drawing>
              <wp:anchor distT="0" distB="0" distL="114300" distR="114300" simplePos="0" relativeHeight="251658252" behindDoc="0" locked="0" layoutInCell="1" allowOverlap="1" wp14:anchorId="74F5390A" wp14:editId="0C000FC0">
                <wp:simplePos x="0" y="0"/>
                <wp:positionH relativeFrom="column">
                  <wp:posOffset>1920461</wp:posOffset>
                </wp:positionH>
                <wp:positionV relativeFrom="paragraph">
                  <wp:posOffset>689760</wp:posOffset>
                </wp:positionV>
                <wp:extent cx="354459" cy="412871"/>
                <wp:effectExtent l="38100" t="38100" r="64770" b="63500"/>
                <wp:wrapNone/>
                <wp:docPr id="2113551967" name="Rechte verbindingslijn met pijl 13"/>
                <wp:cNvGraphicFramePr/>
                <a:graphic xmlns:a="http://schemas.openxmlformats.org/drawingml/2006/main">
                  <a:graphicData uri="http://schemas.microsoft.com/office/word/2010/wordprocessingShape">
                    <wps:wsp>
                      <wps:cNvCnPr/>
                      <wps:spPr>
                        <a:xfrm>
                          <a:off x="0" y="0"/>
                          <a:ext cx="354459" cy="41287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1B2316" id="Rechte verbindingslijn met pijl 13" o:spid="_x0000_s1026" type="#_x0000_t32" style="position:absolute;margin-left:151.2pt;margin-top:54.3pt;width:27.9pt;height:32.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" strokecolor="#156082 [3204]" strokeweight=".5pt">
                <v:stroke startarrow="block" endarrow="block" joinstyle="miter"/>
              </v:shape>
            </w:pict>
          </mc:Fallback>
        </mc:AlternateContent>
      </w:r>
      <w:r w:rsidR="00E6288A">
        <w:rPr>
          <w:b/>
          <w:bCs/>
          <w:noProof/>
        </w:rPr>
        <mc:AlternateContent>
          <mc:Choice Requires="wps">
            <w:drawing>
              <wp:anchor distT="0" distB="0" distL="114300" distR="114300" simplePos="0" relativeHeight="251658251" behindDoc="0" locked="0" layoutInCell="1" allowOverlap="1" wp14:anchorId="08B22E2D" wp14:editId="7968E8ED">
                <wp:simplePos x="0" y="0"/>
                <wp:positionH relativeFrom="column">
                  <wp:posOffset>1139625</wp:posOffset>
                </wp:positionH>
                <wp:positionV relativeFrom="paragraph">
                  <wp:posOffset>679486</wp:posOffset>
                </wp:positionV>
                <wp:extent cx="426378" cy="421240"/>
                <wp:effectExtent l="38100" t="38100" r="50165" b="55245"/>
                <wp:wrapNone/>
                <wp:docPr id="1250137891" name="Rechte verbindingslijn met pijl 12"/>
                <wp:cNvGraphicFramePr/>
                <a:graphic xmlns:a="http://schemas.openxmlformats.org/drawingml/2006/main">
                  <a:graphicData uri="http://schemas.microsoft.com/office/word/2010/wordprocessingShape">
                    <wps:wsp>
                      <wps:cNvCnPr/>
                      <wps:spPr>
                        <a:xfrm flipV="1">
                          <a:off x="0" y="0"/>
                          <a:ext cx="426378" cy="4212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666BB3" id="Rechte verbindingslijn met pijl 12" o:spid="_x0000_s1026" type="#_x0000_t32" style="position:absolute;margin-left:89.75pt;margin-top:53.5pt;width:33.55pt;height:33.15pt;flip:y;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" strokecolor="#156082 [3204]" strokeweight=".5pt">
                <v:stroke startarrow="block" endarrow="block" joinstyle="miter"/>
              </v:shape>
            </w:pict>
          </mc:Fallback>
        </mc:AlternateContent>
      </w:r>
      <w:r w:rsidR="00AD2730">
        <w:rPr>
          <w:b/>
          <w:bCs/>
        </w:rPr>
        <w:br w:type="page"/>
      </w:r>
    </w:p>
    <w:p w14:paraId="210921FE" w14:textId="514CB39A" w:rsidR="00153E94" w:rsidRPr="00CB6E58" w:rsidRDefault="005C44EC" w:rsidP="00153E94">
      <w:pPr>
        <w:rPr>
          <w:b/>
          <w:bCs/>
        </w:rPr>
      </w:pPr>
      <w:r>
        <w:rPr>
          <w:b/>
          <w:bCs/>
        </w:rPr>
        <w:lastRenderedPageBreak/>
        <w:t>Overzicht van g</w:t>
      </w:r>
      <w:r w:rsidR="00153E94" w:rsidRPr="00CB6E58">
        <w:rPr>
          <w:b/>
          <w:bCs/>
        </w:rPr>
        <w:t>eografische werkwijzen</w:t>
      </w:r>
    </w:p>
    <w:tbl>
      <w:tblPr>
        <w:tblStyle w:val="Tabelraster"/>
        <w:tblW w:w="0" w:type="auto"/>
        <w:tblLook w:val="04A0" w:firstRow="1" w:lastRow="0" w:firstColumn="1" w:lastColumn="0" w:noHBand="0" w:noVBand="1"/>
      </w:tblPr>
      <w:tblGrid>
        <w:gridCol w:w="1696"/>
        <w:gridCol w:w="2268"/>
        <w:gridCol w:w="2127"/>
        <w:gridCol w:w="2971"/>
      </w:tblGrid>
      <w:tr w:rsidR="000F7921" w:rsidRPr="00274372" w14:paraId="56344AFC" w14:textId="77777777" w:rsidTr="00D13ED4">
        <w:tc>
          <w:tcPr>
            <w:tcW w:w="1696" w:type="dxa"/>
          </w:tcPr>
          <w:p w14:paraId="281BF3FB" w14:textId="77777777" w:rsidR="000F7921" w:rsidRPr="00274372" w:rsidRDefault="000F7921">
            <w:pPr>
              <w:rPr>
                <w:b/>
                <w:bCs/>
                <w:sz w:val="20"/>
                <w:szCs w:val="20"/>
              </w:rPr>
            </w:pPr>
            <w:bookmarkStart w:id="2" w:name="_Hlk202128455"/>
            <w:r w:rsidRPr="00274372">
              <w:rPr>
                <w:b/>
                <w:bCs/>
                <w:sz w:val="20"/>
                <w:szCs w:val="20"/>
              </w:rPr>
              <w:t>Geografische werkwijze</w:t>
            </w:r>
          </w:p>
        </w:tc>
        <w:tc>
          <w:tcPr>
            <w:tcW w:w="2268" w:type="dxa"/>
          </w:tcPr>
          <w:p w14:paraId="536BB64E" w14:textId="77777777" w:rsidR="000F7921" w:rsidRPr="00274372" w:rsidRDefault="000F7921">
            <w:pPr>
              <w:rPr>
                <w:b/>
                <w:bCs/>
                <w:sz w:val="20"/>
                <w:szCs w:val="20"/>
              </w:rPr>
            </w:pPr>
            <w:r w:rsidRPr="00274372">
              <w:rPr>
                <w:b/>
                <w:bCs/>
                <w:sz w:val="20"/>
                <w:szCs w:val="20"/>
              </w:rPr>
              <w:t>Doel</w:t>
            </w:r>
          </w:p>
        </w:tc>
        <w:tc>
          <w:tcPr>
            <w:tcW w:w="2127" w:type="dxa"/>
          </w:tcPr>
          <w:p w14:paraId="663DB6AC" w14:textId="77777777" w:rsidR="000F7921" w:rsidRPr="00274372" w:rsidRDefault="000F7921">
            <w:pPr>
              <w:rPr>
                <w:b/>
                <w:bCs/>
                <w:sz w:val="20"/>
                <w:szCs w:val="20"/>
              </w:rPr>
            </w:pPr>
            <w:r w:rsidRPr="00274372">
              <w:rPr>
                <w:b/>
                <w:bCs/>
                <w:sz w:val="20"/>
                <w:szCs w:val="20"/>
              </w:rPr>
              <w:t>Vragen</w:t>
            </w:r>
          </w:p>
        </w:tc>
        <w:tc>
          <w:tcPr>
            <w:tcW w:w="2971" w:type="dxa"/>
          </w:tcPr>
          <w:p w14:paraId="6895CF08" w14:textId="77777777" w:rsidR="000F7921" w:rsidRPr="00274372" w:rsidRDefault="000F7921">
            <w:pPr>
              <w:rPr>
                <w:b/>
                <w:bCs/>
                <w:sz w:val="20"/>
                <w:szCs w:val="20"/>
              </w:rPr>
            </w:pPr>
            <w:r w:rsidRPr="00274372">
              <w:rPr>
                <w:b/>
                <w:bCs/>
                <w:sz w:val="20"/>
                <w:szCs w:val="20"/>
              </w:rPr>
              <w:t>Methode</w:t>
            </w:r>
          </w:p>
        </w:tc>
      </w:tr>
      <w:tr w:rsidR="000F7921" w:rsidRPr="00274372" w14:paraId="57A8DCD9" w14:textId="77777777" w:rsidTr="00D13ED4">
        <w:tc>
          <w:tcPr>
            <w:tcW w:w="1696" w:type="dxa"/>
          </w:tcPr>
          <w:p w14:paraId="2F2D80A9" w14:textId="77777777" w:rsidR="000F7921" w:rsidRPr="00274372" w:rsidRDefault="000F7921">
            <w:pPr>
              <w:rPr>
                <w:b/>
                <w:bCs/>
                <w:sz w:val="20"/>
                <w:szCs w:val="20"/>
              </w:rPr>
            </w:pPr>
            <w:bookmarkStart w:id="3" w:name="_Hlk202088986"/>
            <w:r w:rsidRPr="00274372">
              <w:rPr>
                <w:b/>
                <w:bCs/>
                <w:sz w:val="20"/>
                <w:szCs w:val="20"/>
              </w:rPr>
              <w:t>Vergelijken</w:t>
            </w:r>
          </w:p>
        </w:tc>
        <w:tc>
          <w:tcPr>
            <w:tcW w:w="2268" w:type="dxa"/>
          </w:tcPr>
          <w:p w14:paraId="7FADA86F" w14:textId="74A9FEB0" w:rsidR="000F7921" w:rsidRPr="00274372" w:rsidRDefault="000F7921">
            <w:pPr>
              <w:rPr>
                <w:sz w:val="20"/>
                <w:szCs w:val="20"/>
              </w:rPr>
            </w:pPr>
            <w:r w:rsidRPr="00274372">
              <w:rPr>
                <w:sz w:val="20"/>
                <w:szCs w:val="20"/>
              </w:rPr>
              <w:t>Geografische beschrijving</w:t>
            </w:r>
            <w:r w:rsidR="00785997">
              <w:rPr>
                <w:sz w:val="20"/>
                <w:szCs w:val="20"/>
              </w:rPr>
              <w:t xml:space="preserve"> geven</w:t>
            </w:r>
          </w:p>
        </w:tc>
        <w:tc>
          <w:tcPr>
            <w:tcW w:w="2127" w:type="dxa"/>
          </w:tcPr>
          <w:p w14:paraId="4423B0BF" w14:textId="77777777" w:rsidR="000F7921" w:rsidRPr="00274372" w:rsidRDefault="000F7921">
            <w:pPr>
              <w:rPr>
                <w:sz w:val="20"/>
                <w:szCs w:val="20"/>
              </w:rPr>
            </w:pPr>
            <w:r w:rsidRPr="00274372">
              <w:rPr>
                <w:sz w:val="20"/>
                <w:szCs w:val="20"/>
              </w:rPr>
              <w:t>Wat zijn kenmerken en aspecten? Wat zijn</w:t>
            </w:r>
          </w:p>
          <w:p w14:paraId="28406422" w14:textId="77777777" w:rsidR="000F7921" w:rsidRPr="00274372" w:rsidRDefault="000F7921">
            <w:pPr>
              <w:rPr>
                <w:sz w:val="20"/>
                <w:szCs w:val="20"/>
              </w:rPr>
            </w:pPr>
            <w:r w:rsidRPr="00274372">
              <w:rPr>
                <w:sz w:val="20"/>
                <w:szCs w:val="20"/>
              </w:rPr>
              <w:t>overeenkomsten en verschillen?</w:t>
            </w:r>
          </w:p>
        </w:tc>
        <w:tc>
          <w:tcPr>
            <w:tcW w:w="2971" w:type="dxa"/>
          </w:tcPr>
          <w:p w14:paraId="494E3089" w14:textId="77777777" w:rsidR="000F7921" w:rsidRPr="00274372" w:rsidRDefault="000F7921">
            <w:pPr>
              <w:rPr>
                <w:sz w:val="20"/>
                <w:szCs w:val="20"/>
              </w:rPr>
            </w:pPr>
            <w:r w:rsidRPr="00274372">
              <w:rPr>
                <w:sz w:val="20"/>
                <w:szCs w:val="20"/>
              </w:rPr>
              <w:t>Concretiseren en lokaliseren van bevolkings- en  gebiedskenmerken</w:t>
            </w:r>
          </w:p>
        </w:tc>
      </w:tr>
      <w:bookmarkEnd w:id="3"/>
      <w:tr w:rsidR="000F7921" w:rsidRPr="00274372" w14:paraId="7E87C677" w14:textId="77777777" w:rsidTr="00D13ED4">
        <w:tc>
          <w:tcPr>
            <w:tcW w:w="1696" w:type="dxa"/>
          </w:tcPr>
          <w:p w14:paraId="042D4BF3" w14:textId="77777777" w:rsidR="000F7921" w:rsidRPr="00274372" w:rsidRDefault="000F7921">
            <w:pPr>
              <w:rPr>
                <w:b/>
                <w:bCs/>
                <w:sz w:val="20"/>
                <w:szCs w:val="20"/>
              </w:rPr>
            </w:pPr>
            <w:r w:rsidRPr="00274372">
              <w:rPr>
                <w:b/>
                <w:bCs/>
                <w:sz w:val="20"/>
                <w:szCs w:val="20"/>
              </w:rPr>
              <w:t>Relaties leggen</w:t>
            </w:r>
          </w:p>
        </w:tc>
        <w:tc>
          <w:tcPr>
            <w:tcW w:w="2268" w:type="dxa"/>
          </w:tcPr>
          <w:p w14:paraId="58C757F5" w14:textId="2E088D11" w:rsidR="000F7921" w:rsidRPr="00274372" w:rsidRDefault="000F7921">
            <w:pPr>
              <w:rPr>
                <w:sz w:val="20"/>
                <w:szCs w:val="20"/>
              </w:rPr>
            </w:pPr>
            <w:r w:rsidRPr="00274372">
              <w:rPr>
                <w:sz w:val="20"/>
                <w:szCs w:val="20"/>
              </w:rPr>
              <w:t>Geografische verklaring</w:t>
            </w:r>
            <w:r w:rsidR="00785997">
              <w:rPr>
                <w:sz w:val="20"/>
                <w:szCs w:val="20"/>
              </w:rPr>
              <w:t xml:space="preserve"> zoeken</w:t>
            </w:r>
          </w:p>
        </w:tc>
        <w:tc>
          <w:tcPr>
            <w:tcW w:w="2127" w:type="dxa"/>
          </w:tcPr>
          <w:p w14:paraId="7286320F" w14:textId="77777777" w:rsidR="000F7921" w:rsidRPr="00274372" w:rsidRDefault="000F7921">
            <w:pPr>
              <w:rPr>
                <w:sz w:val="20"/>
                <w:szCs w:val="20"/>
              </w:rPr>
            </w:pPr>
            <w:r w:rsidRPr="00274372">
              <w:rPr>
                <w:sz w:val="20"/>
                <w:szCs w:val="20"/>
              </w:rPr>
              <w:t>Waarmee hangt dit samen? Wat zijn oorzaken en gevolgen?</w:t>
            </w:r>
          </w:p>
        </w:tc>
        <w:tc>
          <w:tcPr>
            <w:tcW w:w="2971" w:type="dxa"/>
          </w:tcPr>
          <w:p w14:paraId="213B6469" w14:textId="77777777" w:rsidR="000F7921" w:rsidRPr="00274372" w:rsidRDefault="000F7921">
            <w:pPr>
              <w:rPr>
                <w:sz w:val="20"/>
                <w:szCs w:val="20"/>
              </w:rPr>
            </w:pPr>
            <w:r w:rsidRPr="00274372">
              <w:rPr>
                <w:sz w:val="20"/>
                <w:szCs w:val="20"/>
              </w:rPr>
              <w:t>Abstraheren en categoriseren van functionele en oorzakelijke relaties</w:t>
            </w:r>
          </w:p>
        </w:tc>
      </w:tr>
      <w:tr w:rsidR="000F7921" w:rsidRPr="00274372" w14:paraId="0B44F588" w14:textId="77777777" w:rsidTr="00D13ED4">
        <w:tc>
          <w:tcPr>
            <w:tcW w:w="1696" w:type="dxa"/>
          </w:tcPr>
          <w:p w14:paraId="39D5B785" w14:textId="77777777" w:rsidR="000F7921" w:rsidRPr="00274372" w:rsidRDefault="000F7921">
            <w:pPr>
              <w:rPr>
                <w:b/>
                <w:bCs/>
                <w:sz w:val="20"/>
                <w:szCs w:val="20"/>
              </w:rPr>
            </w:pPr>
            <w:r w:rsidRPr="00274372">
              <w:rPr>
                <w:b/>
                <w:bCs/>
                <w:sz w:val="20"/>
                <w:szCs w:val="20"/>
              </w:rPr>
              <w:t>Veranderen van</w:t>
            </w:r>
          </w:p>
          <w:p w14:paraId="56EE3F8F" w14:textId="77F52373" w:rsidR="000F7921" w:rsidRPr="00274372" w:rsidRDefault="00785997">
            <w:pPr>
              <w:rPr>
                <w:b/>
                <w:bCs/>
                <w:sz w:val="20"/>
                <w:szCs w:val="20"/>
              </w:rPr>
            </w:pPr>
            <w:r>
              <w:rPr>
                <w:b/>
                <w:bCs/>
                <w:sz w:val="20"/>
                <w:szCs w:val="20"/>
              </w:rPr>
              <w:t>s</w:t>
            </w:r>
            <w:r w:rsidR="000F7921" w:rsidRPr="00274372">
              <w:rPr>
                <w:b/>
                <w:bCs/>
                <w:sz w:val="20"/>
                <w:szCs w:val="20"/>
              </w:rPr>
              <w:t>chaal</w:t>
            </w:r>
          </w:p>
        </w:tc>
        <w:tc>
          <w:tcPr>
            <w:tcW w:w="2268" w:type="dxa"/>
          </w:tcPr>
          <w:p w14:paraId="0D092D6A" w14:textId="5698C50D" w:rsidR="000F7921" w:rsidRPr="00274372" w:rsidRDefault="000F7921">
            <w:pPr>
              <w:rPr>
                <w:sz w:val="20"/>
                <w:szCs w:val="20"/>
              </w:rPr>
            </w:pPr>
            <w:r w:rsidRPr="00274372">
              <w:rPr>
                <w:sz w:val="20"/>
                <w:szCs w:val="20"/>
              </w:rPr>
              <w:t>Completer geografisch beeld</w:t>
            </w:r>
            <w:r w:rsidR="00785997">
              <w:rPr>
                <w:sz w:val="20"/>
                <w:szCs w:val="20"/>
              </w:rPr>
              <w:t xml:space="preserve"> van een gebied geven</w:t>
            </w:r>
          </w:p>
        </w:tc>
        <w:tc>
          <w:tcPr>
            <w:tcW w:w="2127" w:type="dxa"/>
          </w:tcPr>
          <w:p w14:paraId="341FF488" w14:textId="77777777" w:rsidR="000F7921" w:rsidRPr="00274372" w:rsidRDefault="000F7921">
            <w:pPr>
              <w:rPr>
                <w:sz w:val="20"/>
                <w:szCs w:val="20"/>
              </w:rPr>
            </w:pPr>
            <w:r w:rsidRPr="00274372">
              <w:rPr>
                <w:sz w:val="20"/>
                <w:szCs w:val="20"/>
              </w:rPr>
              <w:t>Wat zie je in detail en wat is het globale beeld?</w:t>
            </w:r>
          </w:p>
        </w:tc>
        <w:tc>
          <w:tcPr>
            <w:tcW w:w="2971" w:type="dxa"/>
          </w:tcPr>
          <w:p w14:paraId="48F4C1A6" w14:textId="77777777" w:rsidR="000F7921" w:rsidRPr="00274372" w:rsidRDefault="000F7921">
            <w:pPr>
              <w:rPr>
                <w:sz w:val="20"/>
                <w:szCs w:val="20"/>
              </w:rPr>
            </w:pPr>
            <w:r w:rsidRPr="00274372">
              <w:rPr>
                <w:sz w:val="20"/>
                <w:szCs w:val="20"/>
              </w:rPr>
              <w:t xml:space="preserve">Generaliseren en vereenvoudigen: </w:t>
            </w:r>
          </w:p>
          <w:p w14:paraId="70B5D8A4" w14:textId="77777777" w:rsidR="000F7921" w:rsidRPr="00274372" w:rsidRDefault="000F7921">
            <w:pPr>
              <w:rPr>
                <w:sz w:val="20"/>
                <w:szCs w:val="20"/>
              </w:rPr>
            </w:pPr>
            <w:r w:rsidRPr="00274372">
              <w:rPr>
                <w:sz w:val="20"/>
                <w:szCs w:val="20"/>
              </w:rPr>
              <w:t>in- en uit zoomen</w:t>
            </w:r>
          </w:p>
        </w:tc>
      </w:tr>
      <w:tr w:rsidR="000F7921" w:rsidRPr="00274372" w14:paraId="72C4BDE6" w14:textId="77777777" w:rsidTr="00D13ED4">
        <w:tc>
          <w:tcPr>
            <w:tcW w:w="1696" w:type="dxa"/>
          </w:tcPr>
          <w:p w14:paraId="6F8C0FE3" w14:textId="77777777" w:rsidR="000F7921" w:rsidRPr="00274372" w:rsidRDefault="000F7921">
            <w:pPr>
              <w:rPr>
                <w:b/>
                <w:bCs/>
                <w:sz w:val="20"/>
                <w:szCs w:val="20"/>
              </w:rPr>
            </w:pPr>
            <w:r w:rsidRPr="00274372">
              <w:rPr>
                <w:b/>
                <w:bCs/>
                <w:sz w:val="20"/>
                <w:szCs w:val="20"/>
              </w:rPr>
              <w:t xml:space="preserve"> Wisselen van</w:t>
            </w:r>
          </w:p>
          <w:p w14:paraId="6B4A5B1E" w14:textId="39E8F160" w:rsidR="000F7921" w:rsidRPr="00274372" w:rsidRDefault="00785997">
            <w:pPr>
              <w:rPr>
                <w:b/>
                <w:bCs/>
                <w:sz w:val="20"/>
                <w:szCs w:val="20"/>
              </w:rPr>
            </w:pPr>
            <w:r>
              <w:rPr>
                <w:b/>
                <w:bCs/>
                <w:sz w:val="20"/>
                <w:szCs w:val="20"/>
              </w:rPr>
              <w:t>a</w:t>
            </w:r>
            <w:r w:rsidR="000F7921" w:rsidRPr="00274372">
              <w:rPr>
                <w:b/>
                <w:bCs/>
                <w:sz w:val="20"/>
                <w:szCs w:val="20"/>
              </w:rPr>
              <w:t>nalyseniveau</w:t>
            </w:r>
          </w:p>
        </w:tc>
        <w:tc>
          <w:tcPr>
            <w:tcW w:w="2268" w:type="dxa"/>
          </w:tcPr>
          <w:p w14:paraId="0E74E89D" w14:textId="2A97AA5F" w:rsidR="000F7921" w:rsidRPr="00274372" w:rsidRDefault="00D25818">
            <w:pPr>
              <w:rPr>
                <w:sz w:val="20"/>
                <w:szCs w:val="20"/>
              </w:rPr>
            </w:pPr>
            <w:r>
              <w:rPr>
                <w:sz w:val="20"/>
                <w:szCs w:val="20"/>
              </w:rPr>
              <w:t>Ruimtelijke geleding van</w:t>
            </w:r>
            <w:r w:rsidR="00B83432">
              <w:rPr>
                <w:sz w:val="20"/>
                <w:szCs w:val="20"/>
              </w:rPr>
              <w:t xml:space="preserve"> </w:t>
            </w:r>
            <w:r w:rsidR="00204562">
              <w:rPr>
                <w:sz w:val="20"/>
                <w:szCs w:val="20"/>
              </w:rPr>
              <w:t>(</w:t>
            </w:r>
            <w:r w:rsidR="007367BD">
              <w:rPr>
                <w:sz w:val="20"/>
                <w:szCs w:val="20"/>
              </w:rPr>
              <w:t>d</w:t>
            </w:r>
            <w:r w:rsidR="00B83432">
              <w:rPr>
                <w:sz w:val="20"/>
                <w:szCs w:val="20"/>
              </w:rPr>
              <w:t>ee</w:t>
            </w:r>
            <w:r w:rsidR="007367BD">
              <w:rPr>
                <w:sz w:val="20"/>
                <w:szCs w:val="20"/>
              </w:rPr>
              <w:t>l)</w:t>
            </w:r>
            <w:r w:rsidR="00B83432">
              <w:rPr>
                <w:sz w:val="20"/>
                <w:szCs w:val="20"/>
              </w:rPr>
              <w:t>gebied</w:t>
            </w:r>
            <w:r w:rsidR="00204562">
              <w:rPr>
                <w:sz w:val="20"/>
                <w:szCs w:val="20"/>
              </w:rPr>
              <w:t>en</w:t>
            </w:r>
            <w:r w:rsidR="00785997">
              <w:rPr>
                <w:sz w:val="20"/>
                <w:szCs w:val="20"/>
              </w:rPr>
              <w:t xml:space="preserve"> opsporen</w:t>
            </w:r>
          </w:p>
        </w:tc>
        <w:tc>
          <w:tcPr>
            <w:tcW w:w="2127" w:type="dxa"/>
          </w:tcPr>
          <w:p w14:paraId="360C8057" w14:textId="77777777" w:rsidR="000F7921" w:rsidRPr="00274372" w:rsidRDefault="000F7921">
            <w:pPr>
              <w:rPr>
                <w:sz w:val="20"/>
                <w:szCs w:val="20"/>
              </w:rPr>
            </w:pPr>
            <w:r w:rsidRPr="00274372">
              <w:rPr>
                <w:sz w:val="20"/>
                <w:szCs w:val="20"/>
              </w:rPr>
              <w:t>Wat is een relevante ruimtelijke context?</w:t>
            </w:r>
          </w:p>
        </w:tc>
        <w:tc>
          <w:tcPr>
            <w:tcW w:w="2971" w:type="dxa"/>
          </w:tcPr>
          <w:p w14:paraId="18A45104" w14:textId="77777777" w:rsidR="000F7921" w:rsidRPr="00274372" w:rsidRDefault="000F7921">
            <w:pPr>
              <w:rPr>
                <w:sz w:val="20"/>
                <w:szCs w:val="20"/>
              </w:rPr>
            </w:pPr>
            <w:r w:rsidRPr="00274372">
              <w:rPr>
                <w:sz w:val="20"/>
                <w:szCs w:val="20"/>
              </w:rPr>
              <w:t>Regionaliseren en zoneren: verschijnselen in- en toedelen</w:t>
            </w:r>
          </w:p>
        </w:tc>
      </w:tr>
      <w:tr w:rsidR="000F7921" w:rsidRPr="00274372" w14:paraId="59B4DEC8" w14:textId="77777777" w:rsidTr="00D13ED4">
        <w:tc>
          <w:tcPr>
            <w:tcW w:w="1696" w:type="dxa"/>
          </w:tcPr>
          <w:p w14:paraId="00B60A48" w14:textId="77777777" w:rsidR="000F7921" w:rsidRPr="00274372" w:rsidRDefault="000F7921">
            <w:pPr>
              <w:rPr>
                <w:b/>
                <w:bCs/>
                <w:sz w:val="20"/>
                <w:szCs w:val="20"/>
              </w:rPr>
            </w:pPr>
            <w:r w:rsidRPr="00274372">
              <w:rPr>
                <w:b/>
                <w:bCs/>
                <w:sz w:val="20"/>
                <w:szCs w:val="20"/>
              </w:rPr>
              <w:t>Confronteren van</w:t>
            </w:r>
          </w:p>
          <w:p w14:paraId="62B52B05" w14:textId="3FDB623F" w:rsidR="000F7921" w:rsidRPr="00274372" w:rsidRDefault="00785997">
            <w:pPr>
              <w:rPr>
                <w:b/>
                <w:bCs/>
                <w:sz w:val="20"/>
                <w:szCs w:val="20"/>
              </w:rPr>
            </w:pPr>
            <w:r>
              <w:rPr>
                <w:b/>
                <w:bCs/>
                <w:sz w:val="20"/>
                <w:szCs w:val="20"/>
              </w:rPr>
              <w:t>d</w:t>
            </w:r>
            <w:r w:rsidR="000F7921" w:rsidRPr="00274372">
              <w:rPr>
                <w:b/>
                <w:bCs/>
                <w:sz w:val="20"/>
                <w:szCs w:val="20"/>
              </w:rPr>
              <w:t>imensies</w:t>
            </w:r>
          </w:p>
        </w:tc>
        <w:tc>
          <w:tcPr>
            <w:tcW w:w="2268" w:type="dxa"/>
          </w:tcPr>
          <w:p w14:paraId="5B4047DE" w14:textId="77777777" w:rsidR="000F7921" w:rsidRPr="00274372" w:rsidRDefault="000F7921">
            <w:pPr>
              <w:rPr>
                <w:sz w:val="20"/>
                <w:szCs w:val="20"/>
              </w:rPr>
            </w:pPr>
            <w:r w:rsidRPr="00274372">
              <w:rPr>
                <w:sz w:val="20"/>
                <w:szCs w:val="20"/>
              </w:rPr>
              <w:t>Verantwoord geografisch</w:t>
            </w:r>
          </w:p>
          <w:p w14:paraId="4C11E7EA" w14:textId="7C6DE931" w:rsidR="000F7921" w:rsidRPr="00274372" w:rsidRDefault="00785997">
            <w:pPr>
              <w:rPr>
                <w:sz w:val="20"/>
                <w:szCs w:val="20"/>
              </w:rPr>
            </w:pPr>
            <w:r>
              <w:rPr>
                <w:sz w:val="20"/>
                <w:szCs w:val="20"/>
              </w:rPr>
              <w:t>o</w:t>
            </w:r>
            <w:r w:rsidR="000F7921" w:rsidRPr="00274372">
              <w:rPr>
                <w:sz w:val="20"/>
                <w:szCs w:val="20"/>
              </w:rPr>
              <w:t>ordeel</w:t>
            </w:r>
            <w:r>
              <w:rPr>
                <w:sz w:val="20"/>
                <w:szCs w:val="20"/>
              </w:rPr>
              <w:t xml:space="preserve"> geven</w:t>
            </w:r>
          </w:p>
        </w:tc>
        <w:tc>
          <w:tcPr>
            <w:tcW w:w="2127" w:type="dxa"/>
          </w:tcPr>
          <w:p w14:paraId="65FAD4CC" w14:textId="77777777" w:rsidR="000F7921" w:rsidRPr="00274372" w:rsidRDefault="000F7921">
            <w:pPr>
              <w:rPr>
                <w:sz w:val="20"/>
                <w:szCs w:val="20"/>
              </w:rPr>
            </w:pPr>
            <w:r w:rsidRPr="00274372">
              <w:rPr>
                <w:sz w:val="20"/>
                <w:szCs w:val="20"/>
              </w:rPr>
              <w:t xml:space="preserve">Welke zienswijzen zijn dominant en welke andere zijn er? </w:t>
            </w:r>
          </w:p>
        </w:tc>
        <w:tc>
          <w:tcPr>
            <w:tcW w:w="2971" w:type="dxa"/>
          </w:tcPr>
          <w:p w14:paraId="62C27950" w14:textId="77777777" w:rsidR="000F7921" w:rsidRPr="00274372" w:rsidRDefault="000F7921">
            <w:pPr>
              <w:rPr>
                <w:sz w:val="20"/>
                <w:szCs w:val="20"/>
              </w:rPr>
            </w:pPr>
            <w:r w:rsidRPr="00274372">
              <w:rPr>
                <w:sz w:val="20"/>
                <w:szCs w:val="20"/>
              </w:rPr>
              <w:t>Problematiseren: confronteren van dimensies natuur, economie, politiek en cultuur</w:t>
            </w:r>
          </w:p>
        </w:tc>
      </w:tr>
      <w:bookmarkEnd w:id="2"/>
    </w:tbl>
    <w:p w14:paraId="6FCF7789" w14:textId="77777777" w:rsidR="00153E94" w:rsidRDefault="00153E94" w:rsidP="00EC7F8D"/>
    <w:p w14:paraId="6A5E4A52" w14:textId="576566E3" w:rsidR="00AD2730" w:rsidRPr="00B27DA2" w:rsidRDefault="00AD2730" w:rsidP="00AD2730">
      <w:pPr>
        <w:spacing w:line="240" w:lineRule="auto"/>
        <w:rPr>
          <w:b/>
          <w:bCs/>
          <w:sz w:val="24"/>
          <w:szCs w:val="24"/>
        </w:rPr>
      </w:pPr>
      <w:r w:rsidRPr="00B27DA2">
        <w:rPr>
          <w:b/>
          <w:bCs/>
          <w:sz w:val="24"/>
          <w:szCs w:val="24"/>
        </w:rPr>
        <w:t>Nabespreking</w:t>
      </w:r>
    </w:p>
    <w:p w14:paraId="0222F9F0" w14:textId="14630A7A" w:rsidR="00AD2730" w:rsidRDefault="00AD2730" w:rsidP="00AD2730">
      <w:pPr>
        <w:spacing w:line="240" w:lineRule="auto"/>
      </w:pPr>
      <w:r>
        <w:t xml:space="preserve">De nabespreking is het meest typerende kenmerk van een leren denken les. Het principe is, dat leerlingen beter leren als ze hun eigen leerproces begrijpen. Leren over leren en denken over denken noemen we </w:t>
      </w:r>
      <w:r w:rsidRPr="00E02259">
        <w:rPr>
          <w:b/>
          <w:bCs/>
        </w:rPr>
        <w:t>‘metacognitie’</w:t>
      </w:r>
      <w:r>
        <w:t xml:space="preserve">. De nabespreking is een groepsactiviteit, meestal met de hele klas. De leraar speelt daarbij een belangrijke rol door wat leerlingen geleerd hebben te verbinden met een andere context om daarmee het geleerde te generaliseren en voor leerlingen een voorbeeld te zijn. De belangrijkste kenmerken van een goede nabespreking zijn: een groot aantal open vragen van de leraar en uitvoerige antwoorden van leerlingen. De vragen </w:t>
      </w:r>
      <w:r w:rsidR="00495047">
        <w:t xml:space="preserve">van de docent aan leerlingen </w:t>
      </w:r>
      <w:r>
        <w:t xml:space="preserve">over </w:t>
      </w:r>
      <w:r w:rsidR="00495047">
        <w:t xml:space="preserve">hun </w:t>
      </w:r>
      <w:r>
        <w:t>aanpak van</w:t>
      </w:r>
      <w:r w:rsidR="00495047">
        <w:t xml:space="preserve"> opdracht</w:t>
      </w:r>
      <w:r>
        <w:t>en zijn door hen vaak moeilijk te beantwoorden. Leerlingen krijgen dus wat bedenktijd. Dat is niet gebruikelijk in het onderwijs, want doorgaans is de bedenktijd niet meer dan</w:t>
      </w:r>
      <w:r w:rsidR="0046341C">
        <w:t xml:space="preserve"> een paar</w:t>
      </w:r>
      <w:r>
        <w:t xml:space="preserve"> seconden en</w:t>
      </w:r>
      <w:r w:rsidR="0046341C">
        <w:t xml:space="preserve"> zijn </w:t>
      </w:r>
      <w:r>
        <w:t xml:space="preserve">de antwoorden </w:t>
      </w:r>
      <w:r w:rsidR="0046341C">
        <w:t>van leerlingen kort</w:t>
      </w:r>
      <w:r>
        <w:t xml:space="preserve">. Voor leraren zijn de antwoorden </w:t>
      </w:r>
      <w:r w:rsidR="0046341C">
        <w:t xml:space="preserve">van leerlingen bij leren denken opdrachten </w:t>
      </w:r>
      <w:r>
        <w:t>vaak verrassend. Ook dat is ongebruikelijk, want doorgaans weet de leraar het antwoord op een vraag die hij/zij stelt. De belangrijkste rol van de leraar is misschien wel het aansturen van de discussie en leerlingen confronteren met elkaars strategie.</w:t>
      </w:r>
    </w:p>
    <w:p w14:paraId="3DEE20D6" w14:textId="229D411B" w:rsidR="00AE7DEB" w:rsidRPr="0046341C" w:rsidRDefault="00AE7DEB" w:rsidP="00AD2730">
      <w:pPr>
        <w:spacing w:line="240" w:lineRule="auto"/>
      </w:pPr>
      <w:r w:rsidRPr="0046341C">
        <w:rPr>
          <w:b/>
          <w:bCs/>
        </w:rPr>
        <w:t xml:space="preserve">Tips voor een succesvolle </w:t>
      </w:r>
      <w:r w:rsidR="0046341C" w:rsidRPr="0046341C">
        <w:rPr>
          <w:b/>
          <w:bCs/>
        </w:rPr>
        <w:t xml:space="preserve">uitvoering en </w:t>
      </w:r>
      <w:r w:rsidRPr="0046341C">
        <w:rPr>
          <w:b/>
          <w:bCs/>
        </w:rPr>
        <w:t>nabespreking:</w:t>
      </w:r>
    </w:p>
    <w:p w14:paraId="736E89A1" w14:textId="77777777" w:rsidR="00AE7DEB" w:rsidRDefault="00AE7DEB" w:rsidP="00AE7DEB">
      <w:pPr>
        <w:pStyle w:val="Lijstalinea"/>
        <w:numPr>
          <w:ilvl w:val="0"/>
          <w:numId w:val="10"/>
        </w:numPr>
        <w:spacing w:line="240" w:lineRule="auto"/>
      </w:pPr>
      <w:r>
        <w:t>Start met een eenvoudige nabespreking van een eenvoudige opdracht. Plan de nabespreking en de vragen. Begin met te vragen hoe ze te werk gingen.</w:t>
      </w:r>
    </w:p>
    <w:p w14:paraId="72A2E829" w14:textId="77777777" w:rsidR="00AE7DEB" w:rsidRDefault="00AE7DEB" w:rsidP="00AE7DEB">
      <w:pPr>
        <w:pStyle w:val="Lijstalinea"/>
        <w:numPr>
          <w:ilvl w:val="0"/>
          <w:numId w:val="10"/>
        </w:numPr>
        <w:spacing w:line="240" w:lineRule="auto"/>
      </w:pPr>
      <w:r>
        <w:t>Ontwikkel een beeld van waar je mee bezig bent: het verbinden van gedachten van leerlingen, van wat er in de klas gebeurt met de wereld van buiten, het ondersteunen van denken en van samenwerking.</w:t>
      </w:r>
    </w:p>
    <w:p w14:paraId="6EB164B4" w14:textId="77777777" w:rsidR="00AE7DEB" w:rsidRDefault="00AE7DEB" w:rsidP="00AE7DEB">
      <w:pPr>
        <w:pStyle w:val="Lijstalinea"/>
        <w:numPr>
          <w:ilvl w:val="0"/>
          <w:numId w:val="10"/>
        </w:numPr>
        <w:spacing w:line="240" w:lineRule="auto"/>
      </w:pPr>
      <w:r>
        <w:t>Hou je doelen in gedachten: een geografisch wereldbeeld</w:t>
      </w:r>
      <w:r w:rsidRPr="00575727">
        <w:t xml:space="preserve"> </w:t>
      </w:r>
      <w:r>
        <w:t>ontwikkelen, geografisch denken oefenen en geografische kennis toepassen.</w:t>
      </w:r>
    </w:p>
    <w:p w14:paraId="26713851" w14:textId="77777777" w:rsidR="00AE7DEB" w:rsidRDefault="00AE7DEB" w:rsidP="00AE7DEB">
      <w:pPr>
        <w:pStyle w:val="Lijstalinea"/>
        <w:numPr>
          <w:ilvl w:val="0"/>
          <w:numId w:val="10"/>
        </w:numPr>
        <w:spacing w:line="240" w:lineRule="auto"/>
      </w:pPr>
      <w:r>
        <w:t>Ontwikkel een set verhalen, voorbeelden en analogieën waarmee je de leerresultaten in een kader kunt plaatsen.</w:t>
      </w:r>
    </w:p>
    <w:p w14:paraId="608A36B1" w14:textId="77777777" w:rsidR="00AE7DEB" w:rsidRDefault="00AE7DEB" w:rsidP="00AE7DEB">
      <w:pPr>
        <w:pStyle w:val="Lijstalinea"/>
        <w:numPr>
          <w:ilvl w:val="0"/>
          <w:numId w:val="10"/>
        </w:numPr>
        <w:spacing w:line="240" w:lineRule="auto"/>
      </w:pPr>
      <w:r>
        <w:t>Wees er op verdacht dat leerlingen woorden nodig hebben waarmee ze hun denken kunnen omschrijven. Bouw een woordenschat op waarmee je kunt praten over denken.</w:t>
      </w:r>
    </w:p>
    <w:p w14:paraId="31611824" w14:textId="3695B912" w:rsidR="00AE7DEB" w:rsidRDefault="00AE7DEB" w:rsidP="00AE7DEB">
      <w:pPr>
        <w:pStyle w:val="Lijstalinea"/>
        <w:numPr>
          <w:ilvl w:val="0"/>
          <w:numId w:val="10"/>
        </w:numPr>
        <w:spacing w:line="240" w:lineRule="auto"/>
      </w:pPr>
      <w:r>
        <w:t>Zorg dat leerlingen zien waar de les om draait. Voel je vrij om samen te vatten en de les in eigen woorden weer te geven.</w:t>
      </w:r>
    </w:p>
    <w:p w14:paraId="74E7EFDF" w14:textId="77777777" w:rsidR="00AE7DEB" w:rsidRDefault="00AE7DEB" w:rsidP="00AE7DEB">
      <w:pPr>
        <w:pStyle w:val="Lijstalinea"/>
        <w:numPr>
          <w:ilvl w:val="0"/>
          <w:numId w:val="10"/>
        </w:numPr>
        <w:spacing w:line="240" w:lineRule="auto"/>
      </w:pPr>
      <w:r>
        <w:lastRenderedPageBreak/>
        <w:t>Laat zien dat je geïnteresseerd bent in hun antwoorden, ze hebben waarschijnlijk iets bedacht waar jij nooit op zou komen.</w:t>
      </w:r>
    </w:p>
    <w:p w14:paraId="00EA3334" w14:textId="77777777" w:rsidR="00AE7DEB" w:rsidRDefault="00AE7DEB" w:rsidP="00AE7DEB">
      <w:pPr>
        <w:pStyle w:val="Lijstalinea"/>
        <w:numPr>
          <w:ilvl w:val="0"/>
          <w:numId w:val="10"/>
        </w:numPr>
        <w:spacing w:line="240" w:lineRule="auto"/>
      </w:pPr>
      <w:r>
        <w:t>Moedig leerlingen aan om lange antwoorden te geven. Ontwikkel uitnodigende reacties zoals: ga door, kun je daar iets meer over zeggen, waarom. Gebruik lichaamstaal: leun naar voren of draai een handpalm naar boven.</w:t>
      </w:r>
    </w:p>
    <w:p w14:paraId="33BB08AA" w14:textId="77777777" w:rsidR="00AE7DEB" w:rsidRDefault="00AE7DEB" w:rsidP="00AE7DEB">
      <w:pPr>
        <w:pStyle w:val="Lijstalinea"/>
        <w:numPr>
          <w:ilvl w:val="0"/>
          <w:numId w:val="10"/>
        </w:numPr>
        <w:spacing w:line="240" w:lineRule="auto"/>
      </w:pPr>
      <w:r>
        <w:t xml:space="preserve">Geef leerlingen tijd om na te denken over hun antwoord. </w:t>
      </w:r>
    </w:p>
    <w:p w14:paraId="29483322" w14:textId="77777777" w:rsidR="00AE7DEB" w:rsidRDefault="00AE7DEB" w:rsidP="00AE7DEB">
      <w:pPr>
        <w:pStyle w:val="Lijstalinea"/>
        <w:numPr>
          <w:ilvl w:val="0"/>
          <w:numId w:val="10"/>
        </w:numPr>
        <w:spacing w:line="240" w:lineRule="auto"/>
      </w:pPr>
      <w:r>
        <w:t>Werk met groepjes van 2 tot 4 leerlingen, zodat ze elkaar kunnen steunen en aanmoedigen in de discussie en het denkproces.</w:t>
      </w:r>
    </w:p>
    <w:p w14:paraId="51DE685E" w14:textId="7B9118D2" w:rsidR="00AE7DEB" w:rsidRDefault="00AE7DEB" w:rsidP="00AE7DEB">
      <w:pPr>
        <w:pStyle w:val="Lijstalinea"/>
        <w:numPr>
          <w:ilvl w:val="0"/>
          <w:numId w:val="10"/>
        </w:numPr>
        <w:spacing w:line="240" w:lineRule="auto"/>
      </w:pPr>
      <w:r>
        <w:t>Laat leerlingen elkaars resultaten bespreken: hoe zou je dat kunnen verbeteren? Laat leerlingen op elkaar reageren</w:t>
      </w:r>
      <w:r w:rsidR="00495047">
        <w:t xml:space="preserve"> op de vraag</w:t>
      </w:r>
      <w:r>
        <w:t>. “wat vinden jullie van hun antwoord?”</w:t>
      </w:r>
    </w:p>
    <w:p w14:paraId="5C56CB81" w14:textId="77777777" w:rsidR="00AE7DEB" w:rsidRDefault="00AE7DEB" w:rsidP="00AE7DEB">
      <w:pPr>
        <w:pStyle w:val="Lijstalinea"/>
        <w:numPr>
          <w:ilvl w:val="0"/>
          <w:numId w:val="10"/>
        </w:numPr>
        <w:spacing w:line="240" w:lineRule="auto"/>
      </w:pPr>
      <w:r>
        <w:t>Denk na over de transfer naar andere contexten, maar geef ze niet zelf. Vraag het de leerlingen.</w:t>
      </w:r>
    </w:p>
    <w:p w14:paraId="08CA04DC" w14:textId="77777777" w:rsidR="00AE7DEB" w:rsidRDefault="00AE7DEB" w:rsidP="00AE7DEB">
      <w:pPr>
        <w:pStyle w:val="Lijstalinea"/>
        <w:numPr>
          <w:ilvl w:val="0"/>
          <w:numId w:val="10"/>
        </w:numPr>
        <w:spacing w:line="240" w:lineRule="auto"/>
      </w:pPr>
      <w:r>
        <w:t>Stel open vragen, zoals Wat hebben jullie gedaan? Wat was jullie resultaat? Zijn er andere antwoorden?</w:t>
      </w:r>
    </w:p>
    <w:p w14:paraId="49291C1A" w14:textId="77777777" w:rsidR="00AE7DEB" w:rsidRDefault="00AE7DEB" w:rsidP="00AE7DEB">
      <w:pPr>
        <w:pStyle w:val="Lijstalinea"/>
        <w:numPr>
          <w:ilvl w:val="0"/>
          <w:numId w:val="10"/>
        </w:numPr>
        <w:spacing w:line="240" w:lineRule="auto"/>
      </w:pPr>
      <w:r>
        <w:t>Onderbreek leerlingen niet wanneer je zelf een antwoord in gedachten hebt. Er is vaak geen goed antwoord, wel telkens een beter antwoord.</w:t>
      </w:r>
    </w:p>
    <w:p w14:paraId="4927E36B" w14:textId="77777777" w:rsidR="00AE7DEB" w:rsidRDefault="00AE7DEB" w:rsidP="00AE7DEB">
      <w:pPr>
        <w:pStyle w:val="Lijstalinea"/>
        <w:numPr>
          <w:ilvl w:val="0"/>
          <w:numId w:val="10"/>
        </w:numPr>
        <w:spacing w:line="240" w:lineRule="auto"/>
      </w:pPr>
      <w:r>
        <w:t>Let op wat leerlingen doen tijdens de taak. Dat kun je in de nabespreking gebruiken door te zeggen: ‘deze groep had een interessante aanpak, vertel maar eens hoe jullie het gedaan hebben.</w:t>
      </w:r>
    </w:p>
    <w:p w14:paraId="1A4C4EC6" w14:textId="77777777" w:rsidR="00AE7DEB" w:rsidRDefault="00AE7DEB" w:rsidP="00AE7DEB">
      <w:pPr>
        <w:pStyle w:val="Lijstalinea"/>
        <w:numPr>
          <w:ilvl w:val="0"/>
          <w:numId w:val="10"/>
        </w:numPr>
        <w:spacing w:line="240" w:lineRule="auto"/>
      </w:pPr>
      <w:r>
        <w:t xml:space="preserve">Neem geen genoegen met korte antwoorden, maar vraag om uitleg. </w:t>
      </w:r>
    </w:p>
    <w:p w14:paraId="7C76BFAB" w14:textId="77777777" w:rsidR="00AE7DEB" w:rsidRDefault="00AE7DEB" w:rsidP="00AE7DEB">
      <w:pPr>
        <w:pStyle w:val="Lijstalinea"/>
        <w:numPr>
          <w:ilvl w:val="0"/>
          <w:numId w:val="10"/>
        </w:numPr>
        <w:spacing w:line="240" w:lineRule="auto"/>
      </w:pPr>
      <w:r>
        <w:t xml:space="preserve">Begin niet met de groep die het </w:t>
      </w:r>
      <w:proofErr w:type="spellStart"/>
      <w:r>
        <w:t>het</w:t>
      </w:r>
      <w:proofErr w:type="spellEnd"/>
      <w:r>
        <w:t xml:space="preserve"> beste gedaan heeft maar probeer de nabespreking zorgvuldig op te bouwen.</w:t>
      </w:r>
    </w:p>
    <w:p w14:paraId="72A3F6BC" w14:textId="77777777" w:rsidR="00AE7DEB" w:rsidRDefault="00AE7DEB" w:rsidP="00AE7DEB">
      <w:pPr>
        <w:pStyle w:val="Lijstalinea"/>
        <w:numPr>
          <w:ilvl w:val="0"/>
          <w:numId w:val="10"/>
        </w:numPr>
        <w:spacing w:line="240" w:lineRule="auto"/>
      </w:pPr>
      <w:r>
        <w:t>Zorg dat de leertaak stimulerend en uitdagend is anders is er weinig na te bespreken.</w:t>
      </w:r>
    </w:p>
    <w:p w14:paraId="173D6EA1" w14:textId="77777777" w:rsidR="00AE7DEB" w:rsidRDefault="00AE7DEB" w:rsidP="00AE7DEB">
      <w:pPr>
        <w:pStyle w:val="Lijstalinea"/>
        <w:numPr>
          <w:ilvl w:val="0"/>
          <w:numId w:val="10"/>
        </w:numPr>
        <w:spacing w:line="240" w:lineRule="auto"/>
      </w:pPr>
      <w:r>
        <w:t>Als het de eerste keer niet goed gaat, geef niet op. De klas moet er aan wennen en jij ook. Wees niet bang voor risico of onduidelijkheid in de klas.</w:t>
      </w:r>
    </w:p>
    <w:p w14:paraId="559B3286" w14:textId="6F7C8CF2" w:rsidR="00AE7DEB" w:rsidRDefault="00AE7DEB" w:rsidP="00EC7F8D">
      <w:pPr>
        <w:pStyle w:val="Lijstalinea"/>
        <w:numPr>
          <w:ilvl w:val="0"/>
          <w:numId w:val="10"/>
        </w:numPr>
        <w:spacing w:line="240" w:lineRule="auto"/>
      </w:pPr>
      <w:r>
        <w:t>Maar bovenal, zorg voor genoeg tijd om na te bespreken!!</w:t>
      </w:r>
    </w:p>
    <w:sectPr w:rsidR="00AE7DE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80FC" w14:textId="77777777" w:rsidR="00736D4A" w:rsidRDefault="00736D4A" w:rsidP="004664EA">
      <w:pPr>
        <w:spacing w:after="0" w:line="240" w:lineRule="auto"/>
      </w:pPr>
      <w:r>
        <w:separator/>
      </w:r>
    </w:p>
  </w:endnote>
  <w:endnote w:type="continuationSeparator" w:id="0">
    <w:p w14:paraId="1F49AF46" w14:textId="77777777" w:rsidR="00736D4A" w:rsidRDefault="00736D4A" w:rsidP="0046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9904" w14:textId="77777777" w:rsidR="00736D4A" w:rsidRDefault="00736D4A" w:rsidP="004664EA">
      <w:pPr>
        <w:spacing w:after="0" w:line="240" w:lineRule="auto"/>
      </w:pPr>
      <w:r>
        <w:separator/>
      </w:r>
    </w:p>
  </w:footnote>
  <w:footnote w:type="continuationSeparator" w:id="0">
    <w:p w14:paraId="079F3D93" w14:textId="77777777" w:rsidR="00736D4A" w:rsidRDefault="00736D4A" w:rsidP="00466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ACD" w14:textId="77777777" w:rsidR="004664EA" w:rsidRDefault="004664EA">
    <w:pPr>
      <w:pStyle w:val="Koptekst"/>
    </w:pPr>
  </w:p>
  <w:p w14:paraId="4772B946" w14:textId="77777777" w:rsidR="004664EA" w:rsidRDefault="004664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FCD"/>
    <w:multiLevelType w:val="hybridMultilevel"/>
    <w:tmpl w:val="B0A40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7B4708"/>
    <w:multiLevelType w:val="hybridMultilevel"/>
    <w:tmpl w:val="7D720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415528"/>
    <w:multiLevelType w:val="hybridMultilevel"/>
    <w:tmpl w:val="44FE3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621F22"/>
    <w:multiLevelType w:val="hybridMultilevel"/>
    <w:tmpl w:val="BD388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441785"/>
    <w:multiLevelType w:val="hybridMultilevel"/>
    <w:tmpl w:val="BB2293BA"/>
    <w:lvl w:ilvl="0" w:tplc="46629208">
      <w:start w:val="2"/>
      <w:numFmt w:val="bullet"/>
      <w:lvlText w:val="-"/>
      <w:lvlJc w:val="left"/>
      <w:pPr>
        <w:ind w:left="1776" w:hanging="360"/>
      </w:pPr>
      <w:rPr>
        <w:rFonts w:ascii="Aptos" w:eastAsiaTheme="minorHAnsi" w:hAnsi="Aptos" w:cstheme="minorBidi" w:hint="default"/>
      </w:rPr>
    </w:lvl>
    <w:lvl w:ilvl="1" w:tplc="04130003">
      <w:start w:val="1"/>
      <w:numFmt w:val="bullet"/>
      <w:lvlText w:val="o"/>
      <w:lvlJc w:val="left"/>
      <w:pPr>
        <w:ind w:left="3195"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4E7D46CE"/>
    <w:multiLevelType w:val="hybridMultilevel"/>
    <w:tmpl w:val="13528CBE"/>
    <w:lvl w:ilvl="0" w:tplc="1F4C2EC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C74E77"/>
    <w:multiLevelType w:val="hybridMultilevel"/>
    <w:tmpl w:val="41BC587A"/>
    <w:lvl w:ilvl="0" w:tplc="E86623BC">
      <w:start w:val="2"/>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5750711A"/>
    <w:multiLevelType w:val="hybridMultilevel"/>
    <w:tmpl w:val="BC4401D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2604B1"/>
    <w:multiLevelType w:val="hybridMultilevel"/>
    <w:tmpl w:val="938035B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E2F530D"/>
    <w:multiLevelType w:val="hybridMultilevel"/>
    <w:tmpl w:val="ED348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8645543">
    <w:abstractNumId w:val="0"/>
  </w:num>
  <w:num w:numId="2" w16cid:durableId="1940600282">
    <w:abstractNumId w:val="4"/>
  </w:num>
  <w:num w:numId="3" w16cid:durableId="1875995838">
    <w:abstractNumId w:val="6"/>
  </w:num>
  <w:num w:numId="4" w16cid:durableId="1565409036">
    <w:abstractNumId w:val="3"/>
  </w:num>
  <w:num w:numId="5" w16cid:durableId="844519510">
    <w:abstractNumId w:val="2"/>
  </w:num>
  <w:num w:numId="6" w16cid:durableId="194775165">
    <w:abstractNumId w:val="7"/>
  </w:num>
  <w:num w:numId="7" w16cid:durableId="740099909">
    <w:abstractNumId w:val="5"/>
  </w:num>
  <w:num w:numId="8" w16cid:durableId="346562511">
    <w:abstractNumId w:val="9"/>
  </w:num>
  <w:num w:numId="9" w16cid:durableId="1653368613">
    <w:abstractNumId w:val="8"/>
  </w:num>
  <w:num w:numId="10" w16cid:durableId="30739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27"/>
    <w:rsid w:val="00000276"/>
    <w:rsid w:val="000034BA"/>
    <w:rsid w:val="00006864"/>
    <w:rsid w:val="00011129"/>
    <w:rsid w:val="00011A30"/>
    <w:rsid w:val="0001496E"/>
    <w:rsid w:val="0001571C"/>
    <w:rsid w:val="00016C61"/>
    <w:rsid w:val="00017A34"/>
    <w:rsid w:val="000219FD"/>
    <w:rsid w:val="00021C0C"/>
    <w:rsid w:val="000261C4"/>
    <w:rsid w:val="00026D13"/>
    <w:rsid w:val="00030522"/>
    <w:rsid w:val="000308EC"/>
    <w:rsid w:val="000311A4"/>
    <w:rsid w:val="00031471"/>
    <w:rsid w:val="000336F2"/>
    <w:rsid w:val="00033F66"/>
    <w:rsid w:val="00034302"/>
    <w:rsid w:val="00034A36"/>
    <w:rsid w:val="00034CFE"/>
    <w:rsid w:val="00035449"/>
    <w:rsid w:val="000354F2"/>
    <w:rsid w:val="00035A0A"/>
    <w:rsid w:val="00035AFE"/>
    <w:rsid w:val="000378ED"/>
    <w:rsid w:val="000379E6"/>
    <w:rsid w:val="00042477"/>
    <w:rsid w:val="00043179"/>
    <w:rsid w:val="00043A4C"/>
    <w:rsid w:val="00044834"/>
    <w:rsid w:val="00045781"/>
    <w:rsid w:val="00045C85"/>
    <w:rsid w:val="00045F02"/>
    <w:rsid w:val="00046104"/>
    <w:rsid w:val="000513A1"/>
    <w:rsid w:val="00051622"/>
    <w:rsid w:val="00051C0A"/>
    <w:rsid w:val="000525F6"/>
    <w:rsid w:val="00053107"/>
    <w:rsid w:val="00053BA4"/>
    <w:rsid w:val="00053D49"/>
    <w:rsid w:val="00053ECC"/>
    <w:rsid w:val="00054455"/>
    <w:rsid w:val="000549DC"/>
    <w:rsid w:val="000556BA"/>
    <w:rsid w:val="00055F86"/>
    <w:rsid w:val="00056379"/>
    <w:rsid w:val="00057C7A"/>
    <w:rsid w:val="00065030"/>
    <w:rsid w:val="00070090"/>
    <w:rsid w:val="00071627"/>
    <w:rsid w:val="00071D1A"/>
    <w:rsid w:val="00072696"/>
    <w:rsid w:val="000730C2"/>
    <w:rsid w:val="000733DB"/>
    <w:rsid w:val="00073E5D"/>
    <w:rsid w:val="00076347"/>
    <w:rsid w:val="00077CCC"/>
    <w:rsid w:val="00080729"/>
    <w:rsid w:val="0008192C"/>
    <w:rsid w:val="00084388"/>
    <w:rsid w:val="0008534C"/>
    <w:rsid w:val="00086982"/>
    <w:rsid w:val="0008759F"/>
    <w:rsid w:val="00090CBA"/>
    <w:rsid w:val="00092713"/>
    <w:rsid w:val="0009294C"/>
    <w:rsid w:val="00096345"/>
    <w:rsid w:val="00097C6C"/>
    <w:rsid w:val="000A0759"/>
    <w:rsid w:val="000A0E5E"/>
    <w:rsid w:val="000A3491"/>
    <w:rsid w:val="000A4901"/>
    <w:rsid w:val="000A66F7"/>
    <w:rsid w:val="000B01CD"/>
    <w:rsid w:val="000B09BC"/>
    <w:rsid w:val="000B0E85"/>
    <w:rsid w:val="000B2CC4"/>
    <w:rsid w:val="000B3B04"/>
    <w:rsid w:val="000B582A"/>
    <w:rsid w:val="000B583D"/>
    <w:rsid w:val="000B58F9"/>
    <w:rsid w:val="000B5DBE"/>
    <w:rsid w:val="000B7425"/>
    <w:rsid w:val="000B748E"/>
    <w:rsid w:val="000B7798"/>
    <w:rsid w:val="000C0815"/>
    <w:rsid w:val="000C0F8A"/>
    <w:rsid w:val="000C0FA7"/>
    <w:rsid w:val="000C13C8"/>
    <w:rsid w:val="000C159F"/>
    <w:rsid w:val="000C23B4"/>
    <w:rsid w:val="000C3262"/>
    <w:rsid w:val="000C36D9"/>
    <w:rsid w:val="000C40D4"/>
    <w:rsid w:val="000C419D"/>
    <w:rsid w:val="000C5EEB"/>
    <w:rsid w:val="000C726C"/>
    <w:rsid w:val="000D113A"/>
    <w:rsid w:val="000D18CF"/>
    <w:rsid w:val="000D1D96"/>
    <w:rsid w:val="000D22C4"/>
    <w:rsid w:val="000D296D"/>
    <w:rsid w:val="000D4FE3"/>
    <w:rsid w:val="000D5284"/>
    <w:rsid w:val="000D5C71"/>
    <w:rsid w:val="000E1E1C"/>
    <w:rsid w:val="000E32E7"/>
    <w:rsid w:val="000E50CF"/>
    <w:rsid w:val="000E5959"/>
    <w:rsid w:val="000E5D37"/>
    <w:rsid w:val="000F1649"/>
    <w:rsid w:val="000F1FFC"/>
    <w:rsid w:val="000F2EA1"/>
    <w:rsid w:val="000F2F88"/>
    <w:rsid w:val="000F487B"/>
    <w:rsid w:val="000F50FA"/>
    <w:rsid w:val="000F63F1"/>
    <w:rsid w:val="000F6ED0"/>
    <w:rsid w:val="000F7921"/>
    <w:rsid w:val="001005FE"/>
    <w:rsid w:val="0010191F"/>
    <w:rsid w:val="00101FDE"/>
    <w:rsid w:val="00104F81"/>
    <w:rsid w:val="00106EF4"/>
    <w:rsid w:val="00106F1F"/>
    <w:rsid w:val="001071CF"/>
    <w:rsid w:val="001108F4"/>
    <w:rsid w:val="00111009"/>
    <w:rsid w:val="00111988"/>
    <w:rsid w:val="001149C5"/>
    <w:rsid w:val="0012083A"/>
    <w:rsid w:val="00120BC8"/>
    <w:rsid w:val="001222FD"/>
    <w:rsid w:val="00122FAB"/>
    <w:rsid w:val="001243DF"/>
    <w:rsid w:val="001265F4"/>
    <w:rsid w:val="001325DE"/>
    <w:rsid w:val="00132A80"/>
    <w:rsid w:val="001333E3"/>
    <w:rsid w:val="001375FD"/>
    <w:rsid w:val="001407CC"/>
    <w:rsid w:val="001412D4"/>
    <w:rsid w:val="001413DE"/>
    <w:rsid w:val="00141E78"/>
    <w:rsid w:val="00142C2E"/>
    <w:rsid w:val="00144194"/>
    <w:rsid w:val="001469D2"/>
    <w:rsid w:val="001501F3"/>
    <w:rsid w:val="001520A0"/>
    <w:rsid w:val="00153632"/>
    <w:rsid w:val="00153A08"/>
    <w:rsid w:val="00153E94"/>
    <w:rsid w:val="0015426F"/>
    <w:rsid w:val="00155CCB"/>
    <w:rsid w:val="00157294"/>
    <w:rsid w:val="00157E18"/>
    <w:rsid w:val="0016231A"/>
    <w:rsid w:val="00162EFB"/>
    <w:rsid w:val="00163016"/>
    <w:rsid w:val="00165A75"/>
    <w:rsid w:val="00165C38"/>
    <w:rsid w:val="00167FB7"/>
    <w:rsid w:val="00172BEA"/>
    <w:rsid w:val="00172F5E"/>
    <w:rsid w:val="00176A3A"/>
    <w:rsid w:val="001854B7"/>
    <w:rsid w:val="001874B7"/>
    <w:rsid w:val="00192C13"/>
    <w:rsid w:val="00193162"/>
    <w:rsid w:val="0019329A"/>
    <w:rsid w:val="001936B4"/>
    <w:rsid w:val="0019574D"/>
    <w:rsid w:val="00196075"/>
    <w:rsid w:val="00197046"/>
    <w:rsid w:val="0019741E"/>
    <w:rsid w:val="001976AE"/>
    <w:rsid w:val="001977B8"/>
    <w:rsid w:val="00197C5F"/>
    <w:rsid w:val="001A1025"/>
    <w:rsid w:val="001A1379"/>
    <w:rsid w:val="001A1E81"/>
    <w:rsid w:val="001A25F3"/>
    <w:rsid w:val="001A2BAE"/>
    <w:rsid w:val="001A301E"/>
    <w:rsid w:val="001A4A7A"/>
    <w:rsid w:val="001A5752"/>
    <w:rsid w:val="001A654B"/>
    <w:rsid w:val="001A797F"/>
    <w:rsid w:val="001A7DA9"/>
    <w:rsid w:val="001A7FC4"/>
    <w:rsid w:val="001B0224"/>
    <w:rsid w:val="001B16DA"/>
    <w:rsid w:val="001B22E3"/>
    <w:rsid w:val="001B76DB"/>
    <w:rsid w:val="001C03F1"/>
    <w:rsid w:val="001C1499"/>
    <w:rsid w:val="001C194E"/>
    <w:rsid w:val="001C2BA4"/>
    <w:rsid w:val="001C2C2E"/>
    <w:rsid w:val="001C5761"/>
    <w:rsid w:val="001C6633"/>
    <w:rsid w:val="001C6EF8"/>
    <w:rsid w:val="001C7385"/>
    <w:rsid w:val="001C7BAE"/>
    <w:rsid w:val="001D35EC"/>
    <w:rsid w:val="001D3D99"/>
    <w:rsid w:val="001D6D0C"/>
    <w:rsid w:val="001E0FD8"/>
    <w:rsid w:val="001E18DA"/>
    <w:rsid w:val="001E3D4C"/>
    <w:rsid w:val="001E3E1F"/>
    <w:rsid w:val="001E4ACA"/>
    <w:rsid w:val="001E52A6"/>
    <w:rsid w:val="001E6969"/>
    <w:rsid w:val="001E79CA"/>
    <w:rsid w:val="001F067B"/>
    <w:rsid w:val="001F09A0"/>
    <w:rsid w:val="001F0FAA"/>
    <w:rsid w:val="001F14E0"/>
    <w:rsid w:val="001F23EB"/>
    <w:rsid w:val="001F7A30"/>
    <w:rsid w:val="001F7D74"/>
    <w:rsid w:val="00200F7E"/>
    <w:rsid w:val="00203F2A"/>
    <w:rsid w:val="00204562"/>
    <w:rsid w:val="00204EA3"/>
    <w:rsid w:val="00205E43"/>
    <w:rsid w:val="00206728"/>
    <w:rsid w:val="00206AFC"/>
    <w:rsid w:val="00206DEC"/>
    <w:rsid w:val="00207AEB"/>
    <w:rsid w:val="00210884"/>
    <w:rsid w:val="002119B0"/>
    <w:rsid w:val="002128E8"/>
    <w:rsid w:val="00213929"/>
    <w:rsid w:val="00213F34"/>
    <w:rsid w:val="00216C58"/>
    <w:rsid w:val="00217CE6"/>
    <w:rsid w:val="00217CFA"/>
    <w:rsid w:val="002227AF"/>
    <w:rsid w:val="00222E37"/>
    <w:rsid w:val="002251B8"/>
    <w:rsid w:val="00226070"/>
    <w:rsid w:val="00226505"/>
    <w:rsid w:val="00226BEB"/>
    <w:rsid w:val="00227A00"/>
    <w:rsid w:val="00227E83"/>
    <w:rsid w:val="00230523"/>
    <w:rsid w:val="002326D8"/>
    <w:rsid w:val="00233FDD"/>
    <w:rsid w:val="002361E7"/>
    <w:rsid w:val="002370D0"/>
    <w:rsid w:val="00241C3B"/>
    <w:rsid w:val="00242E97"/>
    <w:rsid w:val="00243789"/>
    <w:rsid w:val="00243D70"/>
    <w:rsid w:val="00243FB1"/>
    <w:rsid w:val="0024626A"/>
    <w:rsid w:val="00246BE8"/>
    <w:rsid w:val="00246D3A"/>
    <w:rsid w:val="00250ECE"/>
    <w:rsid w:val="00250F29"/>
    <w:rsid w:val="0025174E"/>
    <w:rsid w:val="00254FCF"/>
    <w:rsid w:val="00257896"/>
    <w:rsid w:val="00257B1F"/>
    <w:rsid w:val="00260B7E"/>
    <w:rsid w:val="00262170"/>
    <w:rsid w:val="00262ADA"/>
    <w:rsid w:val="00264D4B"/>
    <w:rsid w:val="0026793B"/>
    <w:rsid w:val="002708BA"/>
    <w:rsid w:val="002713C0"/>
    <w:rsid w:val="002718E0"/>
    <w:rsid w:val="00272F04"/>
    <w:rsid w:val="002739AB"/>
    <w:rsid w:val="00274050"/>
    <w:rsid w:val="00274372"/>
    <w:rsid w:val="00274B39"/>
    <w:rsid w:val="0027650C"/>
    <w:rsid w:val="0027668F"/>
    <w:rsid w:val="002824EB"/>
    <w:rsid w:val="002842E0"/>
    <w:rsid w:val="002865C0"/>
    <w:rsid w:val="00287061"/>
    <w:rsid w:val="00287088"/>
    <w:rsid w:val="00287EA8"/>
    <w:rsid w:val="00290615"/>
    <w:rsid w:val="00290CB7"/>
    <w:rsid w:val="0029220B"/>
    <w:rsid w:val="0029616C"/>
    <w:rsid w:val="002961BC"/>
    <w:rsid w:val="00296671"/>
    <w:rsid w:val="002A19DC"/>
    <w:rsid w:val="002A4BD2"/>
    <w:rsid w:val="002A4D4C"/>
    <w:rsid w:val="002B392F"/>
    <w:rsid w:val="002B4206"/>
    <w:rsid w:val="002B52E0"/>
    <w:rsid w:val="002B7AF0"/>
    <w:rsid w:val="002C11E9"/>
    <w:rsid w:val="002C17D2"/>
    <w:rsid w:val="002C2D4B"/>
    <w:rsid w:val="002C6006"/>
    <w:rsid w:val="002C786D"/>
    <w:rsid w:val="002D0208"/>
    <w:rsid w:val="002D0228"/>
    <w:rsid w:val="002D1A0D"/>
    <w:rsid w:val="002D438D"/>
    <w:rsid w:val="002D4FD1"/>
    <w:rsid w:val="002D5D6C"/>
    <w:rsid w:val="002D7636"/>
    <w:rsid w:val="002D7C83"/>
    <w:rsid w:val="002E0C95"/>
    <w:rsid w:val="002E3544"/>
    <w:rsid w:val="002E442D"/>
    <w:rsid w:val="002E4F56"/>
    <w:rsid w:val="002E576F"/>
    <w:rsid w:val="002E6073"/>
    <w:rsid w:val="002E6C47"/>
    <w:rsid w:val="002E7C0E"/>
    <w:rsid w:val="002F0AEB"/>
    <w:rsid w:val="002F0DF5"/>
    <w:rsid w:val="002F0F4A"/>
    <w:rsid w:val="002F21FF"/>
    <w:rsid w:val="002F23F8"/>
    <w:rsid w:val="002F48DB"/>
    <w:rsid w:val="002F68F1"/>
    <w:rsid w:val="0030044A"/>
    <w:rsid w:val="00300584"/>
    <w:rsid w:val="00301BFE"/>
    <w:rsid w:val="00302719"/>
    <w:rsid w:val="00306C92"/>
    <w:rsid w:val="00310289"/>
    <w:rsid w:val="003107E2"/>
    <w:rsid w:val="00311F2C"/>
    <w:rsid w:val="00314048"/>
    <w:rsid w:val="0031437E"/>
    <w:rsid w:val="00314CD1"/>
    <w:rsid w:val="00314D56"/>
    <w:rsid w:val="00316EF2"/>
    <w:rsid w:val="0031774C"/>
    <w:rsid w:val="0032029A"/>
    <w:rsid w:val="00320DB0"/>
    <w:rsid w:val="0032669C"/>
    <w:rsid w:val="003268AA"/>
    <w:rsid w:val="00326C6F"/>
    <w:rsid w:val="00333801"/>
    <w:rsid w:val="00337B28"/>
    <w:rsid w:val="003418C7"/>
    <w:rsid w:val="00342199"/>
    <w:rsid w:val="00343A93"/>
    <w:rsid w:val="0034620E"/>
    <w:rsid w:val="0034698E"/>
    <w:rsid w:val="00346D3D"/>
    <w:rsid w:val="003470C2"/>
    <w:rsid w:val="0035034B"/>
    <w:rsid w:val="00352871"/>
    <w:rsid w:val="00352F5A"/>
    <w:rsid w:val="00355405"/>
    <w:rsid w:val="003558EE"/>
    <w:rsid w:val="003565AD"/>
    <w:rsid w:val="00357228"/>
    <w:rsid w:val="00357718"/>
    <w:rsid w:val="00361469"/>
    <w:rsid w:val="00361EFF"/>
    <w:rsid w:val="003646C8"/>
    <w:rsid w:val="0036486B"/>
    <w:rsid w:val="00364CD0"/>
    <w:rsid w:val="00364FAD"/>
    <w:rsid w:val="00366044"/>
    <w:rsid w:val="00366371"/>
    <w:rsid w:val="003663EF"/>
    <w:rsid w:val="003669DF"/>
    <w:rsid w:val="00373C25"/>
    <w:rsid w:val="003742AD"/>
    <w:rsid w:val="003765A6"/>
    <w:rsid w:val="00376741"/>
    <w:rsid w:val="00382C4C"/>
    <w:rsid w:val="00390371"/>
    <w:rsid w:val="0039075D"/>
    <w:rsid w:val="003916B4"/>
    <w:rsid w:val="0039181D"/>
    <w:rsid w:val="003926F6"/>
    <w:rsid w:val="003928C4"/>
    <w:rsid w:val="00395B22"/>
    <w:rsid w:val="003A1763"/>
    <w:rsid w:val="003A2C9F"/>
    <w:rsid w:val="003A36F8"/>
    <w:rsid w:val="003A4217"/>
    <w:rsid w:val="003A4287"/>
    <w:rsid w:val="003A430D"/>
    <w:rsid w:val="003A5F6D"/>
    <w:rsid w:val="003A658A"/>
    <w:rsid w:val="003A733B"/>
    <w:rsid w:val="003A7566"/>
    <w:rsid w:val="003B0F97"/>
    <w:rsid w:val="003B6B98"/>
    <w:rsid w:val="003C0433"/>
    <w:rsid w:val="003C1246"/>
    <w:rsid w:val="003C2086"/>
    <w:rsid w:val="003C28A5"/>
    <w:rsid w:val="003C38E6"/>
    <w:rsid w:val="003C3B93"/>
    <w:rsid w:val="003C46FF"/>
    <w:rsid w:val="003C514A"/>
    <w:rsid w:val="003C5336"/>
    <w:rsid w:val="003C7C2E"/>
    <w:rsid w:val="003D025A"/>
    <w:rsid w:val="003D039B"/>
    <w:rsid w:val="003D0891"/>
    <w:rsid w:val="003D1ED5"/>
    <w:rsid w:val="003D203A"/>
    <w:rsid w:val="003D2380"/>
    <w:rsid w:val="003D2DFB"/>
    <w:rsid w:val="003D6E29"/>
    <w:rsid w:val="003D7C4E"/>
    <w:rsid w:val="003E03B3"/>
    <w:rsid w:val="003E1056"/>
    <w:rsid w:val="003E19AA"/>
    <w:rsid w:val="003E26BA"/>
    <w:rsid w:val="003F0AD9"/>
    <w:rsid w:val="004002A7"/>
    <w:rsid w:val="004009B5"/>
    <w:rsid w:val="00401741"/>
    <w:rsid w:val="00401F25"/>
    <w:rsid w:val="0040410C"/>
    <w:rsid w:val="00404D4D"/>
    <w:rsid w:val="00406108"/>
    <w:rsid w:val="00410D67"/>
    <w:rsid w:val="004116C5"/>
    <w:rsid w:val="004132AD"/>
    <w:rsid w:val="00416137"/>
    <w:rsid w:val="00416252"/>
    <w:rsid w:val="004162DB"/>
    <w:rsid w:val="004165C5"/>
    <w:rsid w:val="0041728A"/>
    <w:rsid w:val="00420332"/>
    <w:rsid w:val="00420BC8"/>
    <w:rsid w:val="00420E7B"/>
    <w:rsid w:val="004211AF"/>
    <w:rsid w:val="00421F02"/>
    <w:rsid w:val="00423DB7"/>
    <w:rsid w:val="004244DC"/>
    <w:rsid w:val="004265CE"/>
    <w:rsid w:val="004275C5"/>
    <w:rsid w:val="00427E67"/>
    <w:rsid w:val="00430125"/>
    <w:rsid w:val="004301D3"/>
    <w:rsid w:val="00432387"/>
    <w:rsid w:val="00432FFF"/>
    <w:rsid w:val="00433780"/>
    <w:rsid w:val="004346A0"/>
    <w:rsid w:val="00440FE6"/>
    <w:rsid w:val="00442872"/>
    <w:rsid w:val="00445499"/>
    <w:rsid w:val="004479BB"/>
    <w:rsid w:val="00452838"/>
    <w:rsid w:val="00452EF9"/>
    <w:rsid w:val="00454147"/>
    <w:rsid w:val="004543EF"/>
    <w:rsid w:val="004544DA"/>
    <w:rsid w:val="004605AE"/>
    <w:rsid w:val="004611F3"/>
    <w:rsid w:val="00461EEE"/>
    <w:rsid w:val="00462270"/>
    <w:rsid w:val="0046341C"/>
    <w:rsid w:val="004639ED"/>
    <w:rsid w:val="00465BC2"/>
    <w:rsid w:val="00466043"/>
    <w:rsid w:val="00466239"/>
    <w:rsid w:val="004664EA"/>
    <w:rsid w:val="00466D75"/>
    <w:rsid w:val="0046770D"/>
    <w:rsid w:val="00467DF8"/>
    <w:rsid w:val="00470A54"/>
    <w:rsid w:val="00470C2F"/>
    <w:rsid w:val="00470F3E"/>
    <w:rsid w:val="00471403"/>
    <w:rsid w:val="00471C06"/>
    <w:rsid w:val="00472669"/>
    <w:rsid w:val="00473739"/>
    <w:rsid w:val="004759E8"/>
    <w:rsid w:val="00475B36"/>
    <w:rsid w:val="004769B8"/>
    <w:rsid w:val="004770EA"/>
    <w:rsid w:val="004807BD"/>
    <w:rsid w:val="00480884"/>
    <w:rsid w:val="00480E06"/>
    <w:rsid w:val="00482236"/>
    <w:rsid w:val="004823C3"/>
    <w:rsid w:val="00483EE8"/>
    <w:rsid w:val="004862A7"/>
    <w:rsid w:val="004878BA"/>
    <w:rsid w:val="004902E3"/>
    <w:rsid w:val="00490577"/>
    <w:rsid w:val="004907EE"/>
    <w:rsid w:val="00490BEF"/>
    <w:rsid w:val="00492278"/>
    <w:rsid w:val="004934FC"/>
    <w:rsid w:val="00493A5F"/>
    <w:rsid w:val="00495047"/>
    <w:rsid w:val="00496AAC"/>
    <w:rsid w:val="0049727F"/>
    <w:rsid w:val="004A01D7"/>
    <w:rsid w:val="004A2972"/>
    <w:rsid w:val="004A33FF"/>
    <w:rsid w:val="004A62DC"/>
    <w:rsid w:val="004A6983"/>
    <w:rsid w:val="004B04F7"/>
    <w:rsid w:val="004B07E2"/>
    <w:rsid w:val="004B116F"/>
    <w:rsid w:val="004B2879"/>
    <w:rsid w:val="004B3902"/>
    <w:rsid w:val="004B3EA1"/>
    <w:rsid w:val="004B671A"/>
    <w:rsid w:val="004C0D34"/>
    <w:rsid w:val="004C1413"/>
    <w:rsid w:val="004C1962"/>
    <w:rsid w:val="004C3822"/>
    <w:rsid w:val="004C5060"/>
    <w:rsid w:val="004C53EC"/>
    <w:rsid w:val="004C5AB6"/>
    <w:rsid w:val="004C635E"/>
    <w:rsid w:val="004C693E"/>
    <w:rsid w:val="004C78C5"/>
    <w:rsid w:val="004C7BA0"/>
    <w:rsid w:val="004D0FCA"/>
    <w:rsid w:val="004D15AE"/>
    <w:rsid w:val="004D3158"/>
    <w:rsid w:val="004D76A2"/>
    <w:rsid w:val="004E27A8"/>
    <w:rsid w:val="004E37D7"/>
    <w:rsid w:val="004E4A07"/>
    <w:rsid w:val="004E4AC7"/>
    <w:rsid w:val="004E4D5B"/>
    <w:rsid w:val="004E5019"/>
    <w:rsid w:val="004F0347"/>
    <w:rsid w:val="004F07DE"/>
    <w:rsid w:val="004F1FAF"/>
    <w:rsid w:val="004F5B3C"/>
    <w:rsid w:val="004F6195"/>
    <w:rsid w:val="004F654C"/>
    <w:rsid w:val="004F73B8"/>
    <w:rsid w:val="00500A40"/>
    <w:rsid w:val="00501D7F"/>
    <w:rsid w:val="005029CE"/>
    <w:rsid w:val="00502A33"/>
    <w:rsid w:val="00506CFF"/>
    <w:rsid w:val="0050776C"/>
    <w:rsid w:val="00507C55"/>
    <w:rsid w:val="0051233B"/>
    <w:rsid w:val="00512C7B"/>
    <w:rsid w:val="00513078"/>
    <w:rsid w:val="005130EE"/>
    <w:rsid w:val="005145C3"/>
    <w:rsid w:val="0051582E"/>
    <w:rsid w:val="005159E5"/>
    <w:rsid w:val="00515C54"/>
    <w:rsid w:val="00516A73"/>
    <w:rsid w:val="005179AF"/>
    <w:rsid w:val="00517B42"/>
    <w:rsid w:val="0052070E"/>
    <w:rsid w:val="00521550"/>
    <w:rsid w:val="00521619"/>
    <w:rsid w:val="00522986"/>
    <w:rsid w:val="005238A4"/>
    <w:rsid w:val="00526E62"/>
    <w:rsid w:val="0053011C"/>
    <w:rsid w:val="00530569"/>
    <w:rsid w:val="00530B12"/>
    <w:rsid w:val="00530E67"/>
    <w:rsid w:val="00531014"/>
    <w:rsid w:val="00531EFE"/>
    <w:rsid w:val="00534DA1"/>
    <w:rsid w:val="0053664A"/>
    <w:rsid w:val="0054008E"/>
    <w:rsid w:val="005426FC"/>
    <w:rsid w:val="00542F29"/>
    <w:rsid w:val="00543F30"/>
    <w:rsid w:val="0054401F"/>
    <w:rsid w:val="00546A39"/>
    <w:rsid w:val="00546DC1"/>
    <w:rsid w:val="00552567"/>
    <w:rsid w:val="0055320E"/>
    <w:rsid w:val="005547A0"/>
    <w:rsid w:val="00554941"/>
    <w:rsid w:val="00556928"/>
    <w:rsid w:val="0056296A"/>
    <w:rsid w:val="00563C4F"/>
    <w:rsid w:val="00564584"/>
    <w:rsid w:val="00564E62"/>
    <w:rsid w:val="00565E25"/>
    <w:rsid w:val="00566D8E"/>
    <w:rsid w:val="0057023D"/>
    <w:rsid w:val="00570F0B"/>
    <w:rsid w:val="00571ADC"/>
    <w:rsid w:val="00572B5C"/>
    <w:rsid w:val="00576D42"/>
    <w:rsid w:val="005812D0"/>
    <w:rsid w:val="005813CE"/>
    <w:rsid w:val="00581740"/>
    <w:rsid w:val="00581B9F"/>
    <w:rsid w:val="00581D5E"/>
    <w:rsid w:val="00582C2E"/>
    <w:rsid w:val="00583793"/>
    <w:rsid w:val="00583F9A"/>
    <w:rsid w:val="00585228"/>
    <w:rsid w:val="005862A0"/>
    <w:rsid w:val="00586C8F"/>
    <w:rsid w:val="00587D63"/>
    <w:rsid w:val="00587EAF"/>
    <w:rsid w:val="00587EC3"/>
    <w:rsid w:val="005906FA"/>
    <w:rsid w:val="005917D7"/>
    <w:rsid w:val="005942E8"/>
    <w:rsid w:val="005943B1"/>
    <w:rsid w:val="00594C93"/>
    <w:rsid w:val="00596928"/>
    <w:rsid w:val="00596B24"/>
    <w:rsid w:val="005A09C1"/>
    <w:rsid w:val="005A1057"/>
    <w:rsid w:val="005A2EA8"/>
    <w:rsid w:val="005A338B"/>
    <w:rsid w:val="005A3B76"/>
    <w:rsid w:val="005A4F2A"/>
    <w:rsid w:val="005A5C90"/>
    <w:rsid w:val="005A6B8C"/>
    <w:rsid w:val="005A7CB6"/>
    <w:rsid w:val="005B0615"/>
    <w:rsid w:val="005B0FB9"/>
    <w:rsid w:val="005B1F19"/>
    <w:rsid w:val="005B32EC"/>
    <w:rsid w:val="005C10FE"/>
    <w:rsid w:val="005C44EC"/>
    <w:rsid w:val="005C4E1C"/>
    <w:rsid w:val="005C5B37"/>
    <w:rsid w:val="005C5CDC"/>
    <w:rsid w:val="005D257D"/>
    <w:rsid w:val="005D2B76"/>
    <w:rsid w:val="005D2C50"/>
    <w:rsid w:val="005D5174"/>
    <w:rsid w:val="005D52A7"/>
    <w:rsid w:val="005D5DD9"/>
    <w:rsid w:val="005E14DB"/>
    <w:rsid w:val="005E458A"/>
    <w:rsid w:val="005E4755"/>
    <w:rsid w:val="005E47A1"/>
    <w:rsid w:val="005E5634"/>
    <w:rsid w:val="005F01E6"/>
    <w:rsid w:val="005F187A"/>
    <w:rsid w:val="005F1C76"/>
    <w:rsid w:val="005F4349"/>
    <w:rsid w:val="005F564C"/>
    <w:rsid w:val="005F5C76"/>
    <w:rsid w:val="005F6683"/>
    <w:rsid w:val="005F6B6B"/>
    <w:rsid w:val="005F74B9"/>
    <w:rsid w:val="00602D37"/>
    <w:rsid w:val="006031C0"/>
    <w:rsid w:val="00603DDA"/>
    <w:rsid w:val="006041FF"/>
    <w:rsid w:val="0060441F"/>
    <w:rsid w:val="00604641"/>
    <w:rsid w:val="00604834"/>
    <w:rsid w:val="00605BF7"/>
    <w:rsid w:val="0061055B"/>
    <w:rsid w:val="00611C43"/>
    <w:rsid w:val="0061377A"/>
    <w:rsid w:val="00613995"/>
    <w:rsid w:val="00613F5B"/>
    <w:rsid w:val="00614B1D"/>
    <w:rsid w:val="00615665"/>
    <w:rsid w:val="00616035"/>
    <w:rsid w:val="006172B9"/>
    <w:rsid w:val="00621488"/>
    <w:rsid w:val="006218EB"/>
    <w:rsid w:val="00623BE0"/>
    <w:rsid w:val="006276BB"/>
    <w:rsid w:val="00627D69"/>
    <w:rsid w:val="006302A9"/>
    <w:rsid w:val="006324E2"/>
    <w:rsid w:val="0063344F"/>
    <w:rsid w:val="006371E8"/>
    <w:rsid w:val="00637413"/>
    <w:rsid w:val="00641556"/>
    <w:rsid w:val="00641D8E"/>
    <w:rsid w:val="00641F28"/>
    <w:rsid w:val="00642376"/>
    <w:rsid w:val="00643C36"/>
    <w:rsid w:val="006441C3"/>
    <w:rsid w:val="0065001E"/>
    <w:rsid w:val="00652708"/>
    <w:rsid w:val="0065298A"/>
    <w:rsid w:val="0065372D"/>
    <w:rsid w:val="00654EB0"/>
    <w:rsid w:val="00655195"/>
    <w:rsid w:val="00660142"/>
    <w:rsid w:val="00660CD9"/>
    <w:rsid w:val="00664393"/>
    <w:rsid w:val="006644A4"/>
    <w:rsid w:val="00664A8C"/>
    <w:rsid w:val="006650C8"/>
    <w:rsid w:val="006651D0"/>
    <w:rsid w:val="00666AF6"/>
    <w:rsid w:val="006710E7"/>
    <w:rsid w:val="00671EEA"/>
    <w:rsid w:val="00672C86"/>
    <w:rsid w:val="00675313"/>
    <w:rsid w:val="00675820"/>
    <w:rsid w:val="006760C7"/>
    <w:rsid w:val="00677246"/>
    <w:rsid w:val="006776E0"/>
    <w:rsid w:val="00681631"/>
    <w:rsid w:val="00681C41"/>
    <w:rsid w:val="006827E8"/>
    <w:rsid w:val="00683281"/>
    <w:rsid w:val="00683C9E"/>
    <w:rsid w:val="00683EB5"/>
    <w:rsid w:val="00686665"/>
    <w:rsid w:val="00687112"/>
    <w:rsid w:val="00694C63"/>
    <w:rsid w:val="0069519F"/>
    <w:rsid w:val="006951F8"/>
    <w:rsid w:val="00695B67"/>
    <w:rsid w:val="00695EDC"/>
    <w:rsid w:val="006961D1"/>
    <w:rsid w:val="00696959"/>
    <w:rsid w:val="00697070"/>
    <w:rsid w:val="00697B00"/>
    <w:rsid w:val="006A0224"/>
    <w:rsid w:val="006A0FD7"/>
    <w:rsid w:val="006A3DEB"/>
    <w:rsid w:val="006A7511"/>
    <w:rsid w:val="006A775E"/>
    <w:rsid w:val="006B14F8"/>
    <w:rsid w:val="006B1B2C"/>
    <w:rsid w:val="006B1E54"/>
    <w:rsid w:val="006B27A6"/>
    <w:rsid w:val="006B2F87"/>
    <w:rsid w:val="006B4FF1"/>
    <w:rsid w:val="006B5C85"/>
    <w:rsid w:val="006B7106"/>
    <w:rsid w:val="006B7954"/>
    <w:rsid w:val="006C16EF"/>
    <w:rsid w:val="006C7ED4"/>
    <w:rsid w:val="006D07FE"/>
    <w:rsid w:val="006D0AF0"/>
    <w:rsid w:val="006D2FB8"/>
    <w:rsid w:val="006D3B17"/>
    <w:rsid w:val="006D4DCC"/>
    <w:rsid w:val="006D70A6"/>
    <w:rsid w:val="006D743A"/>
    <w:rsid w:val="006D76B4"/>
    <w:rsid w:val="006D7821"/>
    <w:rsid w:val="006E033B"/>
    <w:rsid w:val="006E27B1"/>
    <w:rsid w:val="006E3094"/>
    <w:rsid w:val="006E4018"/>
    <w:rsid w:val="006E41DF"/>
    <w:rsid w:val="006E5D61"/>
    <w:rsid w:val="006E6833"/>
    <w:rsid w:val="006E6D72"/>
    <w:rsid w:val="006E77BE"/>
    <w:rsid w:val="006E7A58"/>
    <w:rsid w:val="006F1914"/>
    <w:rsid w:val="006F1BC8"/>
    <w:rsid w:val="006F4AE5"/>
    <w:rsid w:val="006F5EF3"/>
    <w:rsid w:val="006F63BB"/>
    <w:rsid w:val="006F6751"/>
    <w:rsid w:val="00700AEA"/>
    <w:rsid w:val="00701713"/>
    <w:rsid w:val="00701EF8"/>
    <w:rsid w:val="0070401C"/>
    <w:rsid w:val="00706C93"/>
    <w:rsid w:val="00706D05"/>
    <w:rsid w:val="00710CF8"/>
    <w:rsid w:val="0071277A"/>
    <w:rsid w:val="00714374"/>
    <w:rsid w:val="00714492"/>
    <w:rsid w:val="007155A5"/>
    <w:rsid w:val="00715BF7"/>
    <w:rsid w:val="00715E0B"/>
    <w:rsid w:val="00715F23"/>
    <w:rsid w:val="00715F7E"/>
    <w:rsid w:val="00717D57"/>
    <w:rsid w:val="00720570"/>
    <w:rsid w:val="00721ABD"/>
    <w:rsid w:val="007233F1"/>
    <w:rsid w:val="00726066"/>
    <w:rsid w:val="00727FDA"/>
    <w:rsid w:val="007318F6"/>
    <w:rsid w:val="0073351A"/>
    <w:rsid w:val="00734E64"/>
    <w:rsid w:val="007367BD"/>
    <w:rsid w:val="00736CB7"/>
    <w:rsid w:val="00736CF9"/>
    <w:rsid w:val="00736D4A"/>
    <w:rsid w:val="0073702F"/>
    <w:rsid w:val="007414FB"/>
    <w:rsid w:val="00741BDE"/>
    <w:rsid w:val="007427EB"/>
    <w:rsid w:val="00742C27"/>
    <w:rsid w:val="00743524"/>
    <w:rsid w:val="007441AE"/>
    <w:rsid w:val="00746671"/>
    <w:rsid w:val="00746687"/>
    <w:rsid w:val="007467FA"/>
    <w:rsid w:val="0074735A"/>
    <w:rsid w:val="00747394"/>
    <w:rsid w:val="00747C12"/>
    <w:rsid w:val="0075320C"/>
    <w:rsid w:val="007533AE"/>
    <w:rsid w:val="00754AB3"/>
    <w:rsid w:val="007567EA"/>
    <w:rsid w:val="007572C7"/>
    <w:rsid w:val="00757841"/>
    <w:rsid w:val="007614ED"/>
    <w:rsid w:val="00761B70"/>
    <w:rsid w:val="00762A66"/>
    <w:rsid w:val="00763C68"/>
    <w:rsid w:val="00764678"/>
    <w:rsid w:val="00766613"/>
    <w:rsid w:val="00775868"/>
    <w:rsid w:val="00776520"/>
    <w:rsid w:val="00780707"/>
    <w:rsid w:val="00781A91"/>
    <w:rsid w:val="00783BB2"/>
    <w:rsid w:val="00785997"/>
    <w:rsid w:val="0078667A"/>
    <w:rsid w:val="007878BC"/>
    <w:rsid w:val="00790F1D"/>
    <w:rsid w:val="00792782"/>
    <w:rsid w:val="0079285B"/>
    <w:rsid w:val="00793D4E"/>
    <w:rsid w:val="007946FD"/>
    <w:rsid w:val="007959EC"/>
    <w:rsid w:val="007A02DD"/>
    <w:rsid w:val="007A23D8"/>
    <w:rsid w:val="007A285C"/>
    <w:rsid w:val="007A2D75"/>
    <w:rsid w:val="007A3A89"/>
    <w:rsid w:val="007A3CF0"/>
    <w:rsid w:val="007A4776"/>
    <w:rsid w:val="007A5529"/>
    <w:rsid w:val="007A65C4"/>
    <w:rsid w:val="007A6748"/>
    <w:rsid w:val="007A68B4"/>
    <w:rsid w:val="007A70D0"/>
    <w:rsid w:val="007B0ED2"/>
    <w:rsid w:val="007B0F2F"/>
    <w:rsid w:val="007B2EFE"/>
    <w:rsid w:val="007B31D9"/>
    <w:rsid w:val="007B474A"/>
    <w:rsid w:val="007B6929"/>
    <w:rsid w:val="007B79AF"/>
    <w:rsid w:val="007C1DFA"/>
    <w:rsid w:val="007C24A9"/>
    <w:rsid w:val="007C2D74"/>
    <w:rsid w:val="007C3268"/>
    <w:rsid w:val="007C4F67"/>
    <w:rsid w:val="007C712D"/>
    <w:rsid w:val="007C7611"/>
    <w:rsid w:val="007C76EF"/>
    <w:rsid w:val="007C7BA5"/>
    <w:rsid w:val="007D0FBB"/>
    <w:rsid w:val="007D1293"/>
    <w:rsid w:val="007D386C"/>
    <w:rsid w:val="007D43E5"/>
    <w:rsid w:val="007E00A9"/>
    <w:rsid w:val="007E0323"/>
    <w:rsid w:val="007E2C75"/>
    <w:rsid w:val="007E5752"/>
    <w:rsid w:val="007E610F"/>
    <w:rsid w:val="007F2046"/>
    <w:rsid w:val="007F395C"/>
    <w:rsid w:val="007F3CF3"/>
    <w:rsid w:val="007F3CF4"/>
    <w:rsid w:val="007F4159"/>
    <w:rsid w:val="007F55A3"/>
    <w:rsid w:val="007F6620"/>
    <w:rsid w:val="00804687"/>
    <w:rsid w:val="00804786"/>
    <w:rsid w:val="0080491A"/>
    <w:rsid w:val="00804DD7"/>
    <w:rsid w:val="00805012"/>
    <w:rsid w:val="00805812"/>
    <w:rsid w:val="008068C7"/>
    <w:rsid w:val="008075AC"/>
    <w:rsid w:val="00807E54"/>
    <w:rsid w:val="008163DA"/>
    <w:rsid w:val="00816414"/>
    <w:rsid w:val="008165BE"/>
    <w:rsid w:val="0081798C"/>
    <w:rsid w:val="00820328"/>
    <w:rsid w:val="00824A38"/>
    <w:rsid w:val="008253CE"/>
    <w:rsid w:val="0083658B"/>
    <w:rsid w:val="00836A90"/>
    <w:rsid w:val="00837C3B"/>
    <w:rsid w:val="00840C1B"/>
    <w:rsid w:val="00840E46"/>
    <w:rsid w:val="008422F0"/>
    <w:rsid w:val="00843252"/>
    <w:rsid w:val="008435CC"/>
    <w:rsid w:val="008444E3"/>
    <w:rsid w:val="00844721"/>
    <w:rsid w:val="00846E07"/>
    <w:rsid w:val="00850A95"/>
    <w:rsid w:val="00852306"/>
    <w:rsid w:val="0085296E"/>
    <w:rsid w:val="00852996"/>
    <w:rsid w:val="00852D97"/>
    <w:rsid w:val="00853C36"/>
    <w:rsid w:val="00855B5C"/>
    <w:rsid w:val="00856012"/>
    <w:rsid w:val="0086052C"/>
    <w:rsid w:val="0086063F"/>
    <w:rsid w:val="008616A7"/>
    <w:rsid w:val="00862078"/>
    <w:rsid w:val="0086319A"/>
    <w:rsid w:val="00863EDD"/>
    <w:rsid w:val="00864B74"/>
    <w:rsid w:val="00867A0E"/>
    <w:rsid w:val="00867DD9"/>
    <w:rsid w:val="008702D4"/>
    <w:rsid w:val="00870853"/>
    <w:rsid w:val="00871A43"/>
    <w:rsid w:val="00871D16"/>
    <w:rsid w:val="00874735"/>
    <w:rsid w:val="008821D1"/>
    <w:rsid w:val="008826AD"/>
    <w:rsid w:val="00884B52"/>
    <w:rsid w:val="00885C06"/>
    <w:rsid w:val="00885D52"/>
    <w:rsid w:val="00886592"/>
    <w:rsid w:val="00890A57"/>
    <w:rsid w:val="00891134"/>
    <w:rsid w:val="008914AD"/>
    <w:rsid w:val="00896CFF"/>
    <w:rsid w:val="008A1696"/>
    <w:rsid w:val="008A1F27"/>
    <w:rsid w:val="008A33E3"/>
    <w:rsid w:val="008A3791"/>
    <w:rsid w:val="008A3B6F"/>
    <w:rsid w:val="008A4DA8"/>
    <w:rsid w:val="008A6C6B"/>
    <w:rsid w:val="008A6D67"/>
    <w:rsid w:val="008A7FA5"/>
    <w:rsid w:val="008B067F"/>
    <w:rsid w:val="008B1432"/>
    <w:rsid w:val="008B3B5E"/>
    <w:rsid w:val="008B4F5E"/>
    <w:rsid w:val="008B5FE1"/>
    <w:rsid w:val="008B7A67"/>
    <w:rsid w:val="008C0881"/>
    <w:rsid w:val="008C117B"/>
    <w:rsid w:val="008C2816"/>
    <w:rsid w:val="008C3000"/>
    <w:rsid w:val="008C43E8"/>
    <w:rsid w:val="008C504D"/>
    <w:rsid w:val="008C52DC"/>
    <w:rsid w:val="008C5BE7"/>
    <w:rsid w:val="008C6C1A"/>
    <w:rsid w:val="008C6F67"/>
    <w:rsid w:val="008C7C48"/>
    <w:rsid w:val="008D06FD"/>
    <w:rsid w:val="008D152B"/>
    <w:rsid w:val="008D1B0A"/>
    <w:rsid w:val="008D1FDF"/>
    <w:rsid w:val="008D2451"/>
    <w:rsid w:val="008D2541"/>
    <w:rsid w:val="008D3B5D"/>
    <w:rsid w:val="008D4C09"/>
    <w:rsid w:val="008D791A"/>
    <w:rsid w:val="008D797B"/>
    <w:rsid w:val="008E1896"/>
    <w:rsid w:val="008E2B9C"/>
    <w:rsid w:val="008E3554"/>
    <w:rsid w:val="008E5476"/>
    <w:rsid w:val="008E5510"/>
    <w:rsid w:val="008F062F"/>
    <w:rsid w:val="008F0940"/>
    <w:rsid w:val="008F0DF1"/>
    <w:rsid w:val="008F2711"/>
    <w:rsid w:val="008F6749"/>
    <w:rsid w:val="008F70BB"/>
    <w:rsid w:val="009008CC"/>
    <w:rsid w:val="009019D6"/>
    <w:rsid w:val="00901B61"/>
    <w:rsid w:val="0090232B"/>
    <w:rsid w:val="00902468"/>
    <w:rsid w:val="00903F25"/>
    <w:rsid w:val="009043BD"/>
    <w:rsid w:val="00907675"/>
    <w:rsid w:val="009076AE"/>
    <w:rsid w:val="00910019"/>
    <w:rsid w:val="00914BA5"/>
    <w:rsid w:val="00914FD6"/>
    <w:rsid w:val="00920738"/>
    <w:rsid w:val="00920E43"/>
    <w:rsid w:val="00921392"/>
    <w:rsid w:val="00921BA3"/>
    <w:rsid w:val="009225C0"/>
    <w:rsid w:val="00923C1D"/>
    <w:rsid w:val="00924733"/>
    <w:rsid w:val="00926B27"/>
    <w:rsid w:val="009273FE"/>
    <w:rsid w:val="00927BA0"/>
    <w:rsid w:val="00930B2A"/>
    <w:rsid w:val="00932928"/>
    <w:rsid w:val="00933F1F"/>
    <w:rsid w:val="0093421D"/>
    <w:rsid w:val="00934849"/>
    <w:rsid w:val="00935E24"/>
    <w:rsid w:val="009373A9"/>
    <w:rsid w:val="009402E6"/>
    <w:rsid w:val="009402E9"/>
    <w:rsid w:val="0094044D"/>
    <w:rsid w:val="00942C1D"/>
    <w:rsid w:val="00943ED8"/>
    <w:rsid w:val="009440DA"/>
    <w:rsid w:val="00944E7A"/>
    <w:rsid w:val="00944EEE"/>
    <w:rsid w:val="0094781E"/>
    <w:rsid w:val="0095170A"/>
    <w:rsid w:val="00953552"/>
    <w:rsid w:val="00953B53"/>
    <w:rsid w:val="00953CC1"/>
    <w:rsid w:val="0095638A"/>
    <w:rsid w:val="00956651"/>
    <w:rsid w:val="0095669E"/>
    <w:rsid w:val="009572AE"/>
    <w:rsid w:val="00957662"/>
    <w:rsid w:val="00960A30"/>
    <w:rsid w:val="00961CB4"/>
    <w:rsid w:val="009626DB"/>
    <w:rsid w:val="00962E1B"/>
    <w:rsid w:val="0096379D"/>
    <w:rsid w:val="00963F44"/>
    <w:rsid w:val="00965362"/>
    <w:rsid w:val="0096731B"/>
    <w:rsid w:val="009676FE"/>
    <w:rsid w:val="0096792F"/>
    <w:rsid w:val="0097367E"/>
    <w:rsid w:val="00973F26"/>
    <w:rsid w:val="00974975"/>
    <w:rsid w:val="009756F4"/>
    <w:rsid w:val="00977978"/>
    <w:rsid w:val="00977AFF"/>
    <w:rsid w:val="00977DBC"/>
    <w:rsid w:val="00980E46"/>
    <w:rsid w:val="0098291A"/>
    <w:rsid w:val="0098422A"/>
    <w:rsid w:val="009854EE"/>
    <w:rsid w:val="00986BEA"/>
    <w:rsid w:val="0099081E"/>
    <w:rsid w:val="00994046"/>
    <w:rsid w:val="00995AAA"/>
    <w:rsid w:val="00996AB0"/>
    <w:rsid w:val="00996D8C"/>
    <w:rsid w:val="009A2866"/>
    <w:rsid w:val="009A2AC5"/>
    <w:rsid w:val="009A2DBC"/>
    <w:rsid w:val="009A3A30"/>
    <w:rsid w:val="009A7064"/>
    <w:rsid w:val="009A7BD4"/>
    <w:rsid w:val="009A7C8C"/>
    <w:rsid w:val="009A7E69"/>
    <w:rsid w:val="009B21ED"/>
    <w:rsid w:val="009B5F91"/>
    <w:rsid w:val="009B62EB"/>
    <w:rsid w:val="009B70AB"/>
    <w:rsid w:val="009C267F"/>
    <w:rsid w:val="009C4342"/>
    <w:rsid w:val="009C56D9"/>
    <w:rsid w:val="009C60A8"/>
    <w:rsid w:val="009C7BBA"/>
    <w:rsid w:val="009D090B"/>
    <w:rsid w:val="009D2120"/>
    <w:rsid w:val="009D2D81"/>
    <w:rsid w:val="009D4838"/>
    <w:rsid w:val="009D509F"/>
    <w:rsid w:val="009D6624"/>
    <w:rsid w:val="009D6E5B"/>
    <w:rsid w:val="009D72CC"/>
    <w:rsid w:val="009E0AFC"/>
    <w:rsid w:val="009E3A9C"/>
    <w:rsid w:val="009E40CF"/>
    <w:rsid w:val="009E57C9"/>
    <w:rsid w:val="009E73D5"/>
    <w:rsid w:val="009F0608"/>
    <w:rsid w:val="009F08D6"/>
    <w:rsid w:val="009F2210"/>
    <w:rsid w:val="009F4E23"/>
    <w:rsid w:val="009F7CA5"/>
    <w:rsid w:val="00A007CC"/>
    <w:rsid w:val="00A00ADB"/>
    <w:rsid w:val="00A00F7A"/>
    <w:rsid w:val="00A035C3"/>
    <w:rsid w:val="00A05EBD"/>
    <w:rsid w:val="00A05F1C"/>
    <w:rsid w:val="00A07A0C"/>
    <w:rsid w:val="00A1004C"/>
    <w:rsid w:val="00A108FC"/>
    <w:rsid w:val="00A10AA2"/>
    <w:rsid w:val="00A10AA7"/>
    <w:rsid w:val="00A13D28"/>
    <w:rsid w:val="00A171AC"/>
    <w:rsid w:val="00A20603"/>
    <w:rsid w:val="00A2166C"/>
    <w:rsid w:val="00A24491"/>
    <w:rsid w:val="00A245A1"/>
    <w:rsid w:val="00A257B0"/>
    <w:rsid w:val="00A274B7"/>
    <w:rsid w:val="00A27CC7"/>
    <w:rsid w:val="00A311D9"/>
    <w:rsid w:val="00A31AFE"/>
    <w:rsid w:val="00A32A44"/>
    <w:rsid w:val="00A35C2D"/>
    <w:rsid w:val="00A374AD"/>
    <w:rsid w:val="00A376BC"/>
    <w:rsid w:val="00A40E34"/>
    <w:rsid w:val="00A40E39"/>
    <w:rsid w:val="00A4262A"/>
    <w:rsid w:val="00A43169"/>
    <w:rsid w:val="00A43753"/>
    <w:rsid w:val="00A44BB9"/>
    <w:rsid w:val="00A45F38"/>
    <w:rsid w:val="00A51379"/>
    <w:rsid w:val="00A52AC4"/>
    <w:rsid w:val="00A56138"/>
    <w:rsid w:val="00A56A1C"/>
    <w:rsid w:val="00A56C60"/>
    <w:rsid w:val="00A61C65"/>
    <w:rsid w:val="00A62247"/>
    <w:rsid w:val="00A629F4"/>
    <w:rsid w:val="00A64BB7"/>
    <w:rsid w:val="00A6537F"/>
    <w:rsid w:val="00A664C5"/>
    <w:rsid w:val="00A66E73"/>
    <w:rsid w:val="00A67000"/>
    <w:rsid w:val="00A71572"/>
    <w:rsid w:val="00A71AC8"/>
    <w:rsid w:val="00A7250A"/>
    <w:rsid w:val="00A731D7"/>
    <w:rsid w:val="00A73D46"/>
    <w:rsid w:val="00A74F6D"/>
    <w:rsid w:val="00A7748D"/>
    <w:rsid w:val="00A800F6"/>
    <w:rsid w:val="00A80221"/>
    <w:rsid w:val="00A827E1"/>
    <w:rsid w:val="00A8597F"/>
    <w:rsid w:val="00A85FEE"/>
    <w:rsid w:val="00A860DA"/>
    <w:rsid w:val="00A86A73"/>
    <w:rsid w:val="00A86B42"/>
    <w:rsid w:val="00A87A3B"/>
    <w:rsid w:val="00A87DD0"/>
    <w:rsid w:val="00A87F62"/>
    <w:rsid w:val="00A921E0"/>
    <w:rsid w:val="00A93B99"/>
    <w:rsid w:val="00A94A12"/>
    <w:rsid w:val="00A94A33"/>
    <w:rsid w:val="00A95C72"/>
    <w:rsid w:val="00A963FF"/>
    <w:rsid w:val="00AA07F5"/>
    <w:rsid w:val="00AA0D08"/>
    <w:rsid w:val="00AA23D0"/>
    <w:rsid w:val="00AA50F9"/>
    <w:rsid w:val="00AB3917"/>
    <w:rsid w:val="00AB3C80"/>
    <w:rsid w:val="00AB5F28"/>
    <w:rsid w:val="00AB6F50"/>
    <w:rsid w:val="00AB75E4"/>
    <w:rsid w:val="00AB7EFA"/>
    <w:rsid w:val="00AC156D"/>
    <w:rsid w:val="00AC20B0"/>
    <w:rsid w:val="00AC38CB"/>
    <w:rsid w:val="00AC39D4"/>
    <w:rsid w:val="00AC63B3"/>
    <w:rsid w:val="00AC6952"/>
    <w:rsid w:val="00AC705F"/>
    <w:rsid w:val="00AD08F1"/>
    <w:rsid w:val="00AD1447"/>
    <w:rsid w:val="00AD2730"/>
    <w:rsid w:val="00AD50DE"/>
    <w:rsid w:val="00AD54DD"/>
    <w:rsid w:val="00AD56F7"/>
    <w:rsid w:val="00AD70A2"/>
    <w:rsid w:val="00AE3982"/>
    <w:rsid w:val="00AE480E"/>
    <w:rsid w:val="00AE5F63"/>
    <w:rsid w:val="00AE7439"/>
    <w:rsid w:val="00AE7DEB"/>
    <w:rsid w:val="00AF073D"/>
    <w:rsid w:val="00AF2BD6"/>
    <w:rsid w:val="00AF3661"/>
    <w:rsid w:val="00AF4654"/>
    <w:rsid w:val="00AF4EB2"/>
    <w:rsid w:val="00AF6361"/>
    <w:rsid w:val="00AF657C"/>
    <w:rsid w:val="00B00F8D"/>
    <w:rsid w:val="00B0170E"/>
    <w:rsid w:val="00B01B58"/>
    <w:rsid w:val="00B02E9E"/>
    <w:rsid w:val="00B03FF5"/>
    <w:rsid w:val="00B048AB"/>
    <w:rsid w:val="00B07546"/>
    <w:rsid w:val="00B10236"/>
    <w:rsid w:val="00B104E6"/>
    <w:rsid w:val="00B104F9"/>
    <w:rsid w:val="00B10786"/>
    <w:rsid w:val="00B10A47"/>
    <w:rsid w:val="00B12DD4"/>
    <w:rsid w:val="00B12E4B"/>
    <w:rsid w:val="00B17B42"/>
    <w:rsid w:val="00B17D24"/>
    <w:rsid w:val="00B208C4"/>
    <w:rsid w:val="00B22DD5"/>
    <w:rsid w:val="00B24A27"/>
    <w:rsid w:val="00B24B45"/>
    <w:rsid w:val="00B25362"/>
    <w:rsid w:val="00B258D9"/>
    <w:rsid w:val="00B265CF"/>
    <w:rsid w:val="00B26928"/>
    <w:rsid w:val="00B3011F"/>
    <w:rsid w:val="00B30DE3"/>
    <w:rsid w:val="00B322BB"/>
    <w:rsid w:val="00B32551"/>
    <w:rsid w:val="00B332FB"/>
    <w:rsid w:val="00B35A95"/>
    <w:rsid w:val="00B4057D"/>
    <w:rsid w:val="00B40FAC"/>
    <w:rsid w:val="00B41C16"/>
    <w:rsid w:val="00B453BD"/>
    <w:rsid w:val="00B45B69"/>
    <w:rsid w:val="00B5000F"/>
    <w:rsid w:val="00B51D2A"/>
    <w:rsid w:val="00B52BE7"/>
    <w:rsid w:val="00B53290"/>
    <w:rsid w:val="00B5337F"/>
    <w:rsid w:val="00B53833"/>
    <w:rsid w:val="00B53AC9"/>
    <w:rsid w:val="00B55613"/>
    <w:rsid w:val="00B573A2"/>
    <w:rsid w:val="00B60852"/>
    <w:rsid w:val="00B619DC"/>
    <w:rsid w:val="00B63578"/>
    <w:rsid w:val="00B638B9"/>
    <w:rsid w:val="00B63F17"/>
    <w:rsid w:val="00B652AE"/>
    <w:rsid w:val="00B66DFF"/>
    <w:rsid w:val="00B70B4B"/>
    <w:rsid w:val="00B74B3C"/>
    <w:rsid w:val="00B768CF"/>
    <w:rsid w:val="00B76EEB"/>
    <w:rsid w:val="00B771EE"/>
    <w:rsid w:val="00B77557"/>
    <w:rsid w:val="00B80DF9"/>
    <w:rsid w:val="00B818AC"/>
    <w:rsid w:val="00B8234B"/>
    <w:rsid w:val="00B82C53"/>
    <w:rsid w:val="00B82F9F"/>
    <w:rsid w:val="00B83432"/>
    <w:rsid w:val="00B95C41"/>
    <w:rsid w:val="00B962D6"/>
    <w:rsid w:val="00B966D2"/>
    <w:rsid w:val="00B971B0"/>
    <w:rsid w:val="00B975C5"/>
    <w:rsid w:val="00BA09DD"/>
    <w:rsid w:val="00BA1E11"/>
    <w:rsid w:val="00BA1F23"/>
    <w:rsid w:val="00BA21DF"/>
    <w:rsid w:val="00BA25EB"/>
    <w:rsid w:val="00BA4AA7"/>
    <w:rsid w:val="00BA5EC2"/>
    <w:rsid w:val="00BA628B"/>
    <w:rsid w:val="00BA796D"/>
    <w:rsid w:val="00BB0E81"/>
    <w:rsid w:val="00BB183F"/>
    <w:rsid w:val="00BB233C"/>
    <w:rsid w:val="00BB5950"/>
    <w:rsid w:val="00BB5E1E"/>
    <w:rsid w:val="00BB6381"/>
    <w:rsid w:val="00BB7FC6"/>
    <w:rsid w:val="00BC0EA7"/>
    <w:rsid w:val="00BC0F72"/>
    <w:rsid w:val="00BC1A3D"/>
    <w:rsid w:val="00BC226D"/>
    <w:rsid w:val="00BC37D7"/>
    <w:rsid w:val="00BC3924"/>
    <w:rsid w:val="00BC4D11"/>
    <w:rsid w:val="00BD3BAA"/>
    <w:rsid w:val="00BD72F1"/>
    <w:rsid w:val="00BE1D0F"/>
    <w:rsid w:val="00BE4CCF"/>
    <w:rsid w:val="00BE5A77"/>
    <w:rsid w:val="00BE5D1A"/>
    <w:rsid w:val="00BE5E8F"/>
    <w:rsid w:val="00BE708C"/>
    <w:rsid w:val="00BF06F1"/>
    <w:rsid w:val="00BF24BA"/>
    <w:rsid w:val="00BF36BA"/>
    <w:rsid w:val="00BF42C2"/>
    <w:rsid w:val="00BF4310"/>
    <w:rsid w:val="00BF4AAB"/>
    <w:rsid w:val="00C005DA"/>
    <w:rsid w:val="00C01DAC"/>
    <w:rsid w:val="00C04795"/>
    <w:rsid w:val="00C0491F"/>
    <w:rsid w:val="00C04DC9"/>
    <w:rsid w:val="00C0664F"/>
    <w:rsid w:val="00C07B3A"/>
    <w:rsid w:val="00C07BA2"/>
    <w:rsid w:val="00C10B62"/>
    <w:rsid w:val="00C10D48"/>
    <w:rsid w:val="00C136DF"/>
    <w:rsid w:val="00C13C8E"/>
    <w:rsid w:val="00C14354"/>
    <w:rsid w:val="00C152A3"/>
    <w:rsid w:val="00C15B2D"/>
    <w:rsid w:val="00C16BE4"/>
    <w:rsid w:val="00C1724C"/>
    <w:rsid w:val="00C17C33"/>
    <w:rsid w:val="00C21AD6"/>
    <w:rsid w:val="00C21C6B"/>
    <w:rsid w:val="00C24489"/>
    <w:rsid w:val="00C2493B"/>
    <w:rsid w:val="00C25D09"/>
    <w:rsid w:val="00C26320"/>
    <w:rsid w:val="00C26991"/>
    <w:rsid w:val="00C278A4"/>
    <w:rsid w:val="00C27D3C"/>
    <w:rsid w:val="00C31FFA"/>
    <w:rsid w:val="00C32750"/>
    <w:rsid w:val="00C32833"/>
    <w:rsid w:val="00C33973"/>
    <w:rsid w:val="00C3551B"/>
    <w:rsid w:val="00C35834"/>
    <w:rsid w:val="00C35DEB"/>
    <w:rsid w:val="00C40281"/>
    <w:rsid w:val="00C448E6"/>
    <w:rsid w:val="00C450A1"/>
    <w:rsid w:val="00C4581A"/>
    <w:rsid w:val="00C47B9D"/>
    <w:rsid w:val="00C50803"/>
    <w:rsid w:val="00C50B7E"/>
    <w:rsid w:val="00C51266"/>
    <w:rsid w:val="00C54EEE"/>
    <w:rsid w:val="00C55024"/>
    <w:rsid w:val="00C5568F"/>
    <w:rsid w:val="00C55CF6"/>
    <w:rsid w:val="00C55F78"/>
    <w:rsid w:val="00C56958"/>
    <w:rsid w:val="00C57373"/>
    <w:rsid w:val="00C57A36"/>
    <w:rsid w:val="00C57A88"/>
    <w:rsid w:val="00C633A9"/>
    <w:rsid w:val="00C675C1"/>
    <w:rsid w:val="00C67B81"/>
    <w:rsid w:val="00C707F3"/>
    <w:rsid w:val="00C70A90"/>
    <w:rsid w:val="00C740E6"/>
    <w:rsid w:val="00C75082"/>
    <w:rsid w:val="00C75334"/>
    <w:rsid w:val="00C764A1"/>
    <w:rsid w:val="00C76BB1"/>
    <w:rsid w:val="00C7791D"/>
    <w:rsid w:val="00C82934"/>
    <w:rsid w:val="00C82FF3"/>
    <w:rsid w:val="00C84336"/>
    <w:rsid w:val="00C84D96"/>
    <w:rsid w:val="00C86DF2"/>
    <w:rsid w:val="00C87E9C"/>
    <w:rsid w:val="00C90EAE"/>
    <w:rsid w:val="00C946FA"/>
    <w:rsid w:val="00C96778"/>
    <w:rsid w:val="00C96A9D"/>
    <w:rsid w:val="00CA0AF0"/>
    <w:rsid w:val="00CA4041"/>
    <w:rsid w:val="00CA4ACA"/>
    <w:rsid w:val="00CA52F7"/>
    <w:rsid w:val="00CA565A"/>
    <w:rsid w:val="00CA6B5A"/>
    <w:rsid w:val="00CB026A"/>
    <w:rsid w:val="00CB411E"/>
    <w:rsid w:val="00CB6E58"/>
    <w:rsid w:val="00CB7CF8"/>
    <w:rsid w:val="00CC0769"/>
    <w:rsid w:val="00CC131C"/>
    <w:rsid w:val="00CC1328"/>
    <w:rsid w:val="00CC2381"/>
    <w:rsid w:val="00CC3F61"/>
    <w:rsid w:val="00CC48E6"/>
    <w:rsid w:val="00CC4FF1"/>
    <w:rsid w:val="00CC7711"/>
    <w:rsid w:val="00CC7CBE"/>
    <w:rsid w:val="00CD0AD1"/>
    <w:rsid w:val="00CD326F"/>
    <w:rsid w:val="00CD6AC1"/>
    <w:rsid w:val="00CD748C"/>
    <w:rsid w:val="00CE09A7"/>
    <w:rsid w:val="00CE21FE"/>
    <w:rsid w:val="00CE27D2"/>
    <w:rsid w:val="00CE4C14"/>
    <w:rsid w:val="00CE526F"/>
    <w:rsid w:val="00CE6EE7"/>
    <w:rsid w:val="00CE70F7"/>
    <w:rsid w:val="00CE7AF4"/>
    <w:rsid w:val="00CE7E05"/>
    <w:rsid w:val="00CF0619"/>
    <w:rsid w:val="00CF1FF0"/>
    <w:rsid w:val="00CF3ABC"/>
    <w:rsid w:val="00CF4AE5"/>
    <w:rsid w:val="00CF4E17"/>
    <w:rsid w:val="00CF50AE"/>
    <w:rsid w:val="00CF532E"/>
    <w:rsid w:val="00CF67E1"/>
    <w:rsid w:val="00D0226D"/>
    <w:rsid w:val="00D031F5"/>
    <w:rsid w:val="00D03516"/>
    <w:rsid w:val="00D0432F"/>
    <w:rsid w:val="00D04ABB"/>
    <w:rsid w:val="00D054E8"/>
    <w:rsid w:val="00D05E9A"/>
    <w:rsid w:val="00D062B2"/>
    <w:rsid w:val="00D064D6"/>
    <w:rsid w:val="00D071F9"/>
    <w:rsid w:val="00D07831"/>
    <w:rsid w:val="00D1110D"/>
    <w:rsid w:val="00D12EC9"/>
    <w:rsid w:val="00D13ED4"/>
    <w:rsid w:val="00D16554"/>
    <w:rsid w:val="00D1673D"/>
    <w:rsid w:val="00D174D3"/>
    <w:rsid w:val="00D17AE1"/>
    <w:rsid w:val="00D17B4B"/>
    <w:rsid w:val="00D17E01"/>
    <w:rsid w:val="00D23145"/>
    <w:rsid w:val="00D251F4"/>
    <w:rsid w:val="00D25818"/>
    <w:rsid w:val="00D26524"/>
    <w:rsid w:val="00D2715F"/>
    <w:rsid w:val="00D3166E"/>
    <w:rsid w:val="00D3325C"/>
    <w:rsid w:val="00D3487A"/>
    <w:rsid w:val="00D3566F"/>
    <w:rsid w:val="00D373A3"/>
    <w:rsid w:val="00D400DB"/>
    <w:rsid w:val="00D4105E"/>
    <w:rsid w:val="00D436FB"/>
    <w:rsid w:val="00D43853"/>
    <w:rsid w:val="00D44224"/>
    <w:rsid w:val="00D4678C"/>
    <w:rsid w:val="00D470B0"/>
    <w:rsid w:val="00D51189"/>
    <w:rsid w:val="00D515E8"/>
    <w:rsid w:val="00D52255"/>
    <w:rsid w:val="00D523BD"/>
    <w:rsid w:val="00D52B77"/>
    <w:rsid w:val="00D57648"/>
    <w:rsid w:val="00D576DF"/>
    <w:rsid w:val="00D57955"/>
    <w:rsid w:val="00D618FE"/>
    <w:rsid w:val="00D61916"/>
    <w:rsid w:val="00D62433"/>
    <w:rsid w:val="00D62A1C"/>
    <w:rsid w:val="00D63D1A"/>
    <w:rsid w:val="00D64836"/>
    <w:rsid w:val="00D66061"/>
    <w:rsid w:val="00D70032"/>
    <w:rsid w:val="00D71CB8"/>
    <w:rsid w:val="00D72966"/>
    <w:rsid w:val="00D745A1"/>
    <w:rsid w:val="00D7529C"/>
    <w:rsid w:val="00D760DD"/>
    <w:rsid w:val="00D80870"/>
    <w:rsid w:val="00D80B3A"/>
    <w:rsid w:val="00D8101B"/>
    <w:rsid w:val="00D82AFA"/>
    <w:rsid w:val="00D83791"/>
    <w:rsid w:val="00D85246"/>
    <w:rsid w:val="00D859ED"/>
    <w:rsid w:val="00D85C87"/>
    <w:rsid w:val="00D875CD"/>
    <w:rsid w:val="00D90AE3"/>
    <w:rsid w:val="00D91FB9"/>
    <w:rsid w:val="00D92618"/>
    <w:rsid w:val="00D93D52"/>
    <w:rsid w:val="00D93D76"/>
    <w:rsid w:val="00D95F71"/>
    <w:rsid w:val="00D964ED"/>
    <w:rsid w:val="00D966F0"/>
    <w:rsid w:val="00D9759E"/>
    <w:rsid w:val="00D976AE"/>
    <w:rsid w:val="00DA1575"/>
    <w:rsid w:val="00DA179E"/>
    <w:rsid w:val="00DA2530"/>
    <w:rsid w:val="00DA2B43"/>
    <w:rsid w:val="00DA5351"/>
    <w:rsid w:val="00DA5933"/>
    <w:rsid w:val="00DA5BF9"/>
    <w:rsid w:val="00DA6DE3"/>
    <w:rsid w:val="00DA7041"/>
    <w:rsid w:val="00DA7682"/>
    <w:rsid w:val="00DB08FB"/>
    <w:rsid w:val="00DB0B0C"/>
    <w:rsid w:val="00DB16B8"/>
    <w:rsid w:val="00DB1BF4"/>
    <w:rsid w:val="00DB2DF1"/>
    <w:rsid w:val="00DB3CA0"/>
    <w:rsid w:val="00DB6997"/>
    <w:rsid w:val="00DB69BC"/>
    <w:rsid w:val="00DB79EB"/>
    <w:rsid w:val="00DB7BC3"/>
    <w:rsid w:val="00DC044F"/>
    <w:rsid w:val="00DC0668"/>
    <w:rsid w:val="00DC1926"/>
    <w:rsid w:val="00DC1CC2"/>
    <w:rsid w:val="00DC5F88"/>
    <w:rsid w:val="00DC6B50"/>
    <w:rsid w:val="00DC747F"/>
    <w:rsid w:val="00DD04ED"/>
    <w:rsid w:val="00DD1304"/>
    <w:rsid w:val="00DD20BB"/>
    <w:rsid w:val="00DD4E09"/>
    <w:rsid w:val="00DD6271"/>
    <w:rsid w:val="00DE22B0"/>
    <w:rsid w:val="00DE6215"/>
    <w:rsid w:val="00DF034A"/>
    <w:rsid w:val="00DF1596"/>
    <w:rsid w:val="00DF2328"/>
    <w:rsid w:val="00DF258D"/>
    <w:rsid w:val="00DF599C"/>
    <w:rsid w:val="00DF724F"/>
    <w:rsid w:val="00E00192"/>
    <w:rsid w:val="00E022DB"/>
    <w:rsid w:val="00E02DF0"/>
    <w:rsid w:val="00E03D87"/>
    <w:rsid w:val="00E04064"/>
    <w:rsid w:val="00E05A03"/>
    <w:rsid w:val="00E06011"/>
    <w:rsid w:val="00E077BC"/>
    <w:rsid w:val="00E10846"/>
    <w:rsid w:val="00E11710"/>
    <w:rsid w:val="00E139B1"/>
    <w:rsid w:val="00E13C97"/>
    <w:rsid w:val="00E1555E"/>
    <w:rsid w:val="00E21D5A"/>
    <w:rsid w:val="00E22C41"/>
    <w:rsid w:val="00E24819"/>
    <w:rsid w:val="00E2551C"/>
    <w:rsid w:val="00E267EF"/>
    <w:rsid w:val="00E3117A"/>
    <w:rsid w:val="00E31CD1"/>
    <w:rsid w:val="00E3226B"/>
    <w:rsid w:val="00E33D15"/>
    <w:rsid w:val="00E34FC3"/>
    <w:rsid w:val="00E3715E"/>
    <w:rsid w:val="00E40751"/>
    <w:rsid w:val="00E41912"/>
    <w:rsid w:val="00E41972"/>
    <w:rsid w:val="00E437A9"/>
    <w:rsid w:val="00E43A71"/>
    <w:rsid w:val="00E45A9D"/>
    <w:rsid w:val="00E515A7"/>
    <w:rsid w:val="00E5183D"/>
    <w:rsid w:val="00E522F5"/>
    <w:rsid w:val="00E523DD"/>
    <w:rsid w:val="00E53E4E"/>
    <w:rsid w:val="00E57F8D"/>
    <w:rsid w:val="00E57FC5"/>
    <w:rsid w:val="00E62757"/>
    <w:rsid w:val="00E6288A"/>
    <w:rsid w:val="00E634F6"/>
    <w:rsid w:val="00E635CA"/>
    <w:rsid w:val="00E64944"/>
    <w:rsid w:val="00E653E2"/>
    <w:rsid w:val="00E706ED"/>
    <w:rsid w:val="00E733DD"/>
    <w:rsid w:val="00E73C02"/>
    <w:rsid w:val="00E744CF"/>
    <w:rsid w:val="00E755BB"/>
    <w:rsid w:val="00E76C4C"/>
    <w:rsid w:val="00E7746C"/>
    <w:rsid w:val="00E774CF"/>
    <w:rsid w:val="00E82845"/>
    <w:rsid w:val="00E83D76"/>
    <w:rsid w:val="00E854E4"/>
    <w:rsid w:val="00E855B1"/>
    <w:rsid w:val="00E85E72"/>
    <w:rsid w:val="00E86F95"/>
    <w:rsid w:val="00E8746D"/>
    <w:rsid w:val="00E87B84"/>
    <w:rsid w:val="00E9020D"/>
    <w:rsid w:val="00E91BC5"/>
    <w:rsid w:val="00E928D4"/>
    <w:rsid w:val="00E92D0A"/>
    <w:rsid w:val="00E93713"/>
    <w:rsid w:val="00E97F1F"/>
    <w:rsid w:val="00EA6046"/>
    <w:rsid w:val="00EA6486"/>
    <w:rsid w:val="00EB0D64"/>
    <w:rsid w:val="00EB0E65"/>
    <w:rsid w:val="00EB16DF"/>
    <w:rsid w:val="00EB6E02"/>
    <w:rsid w:val="00EB71A0"/>
    <w:rsid w:val="00EB76E3"/>
    <w:rsid w:val="00EB78F8"/>
    <w:rsid w:val="00EC122D"/>
    <w:rsid w:val="00EC1795"/>
    <w:rsid w:val="00EC4366"/>
    <w:rsid w:val="00EC461B"/>
    <w:rsid w:val="00EC50E6"/>
    <w:rsid w:val="00EC57C7"/>
    <w:rsid w:val="00EC5D4E"/>
    <w:rsid w:val="00EC7E1E"/>
    <w:rsid w:val="00EC7F8D"/>
    <w:rsid w:val="00ED19F8"/>
    <w:rsid w:val="00ED5185"/>
    <w:rsid w:val="00ED64D3"/>
    <w:rsid w:val="00ED6C2C"/>
    <w:rsid w:val="00ED6D60"/>
    <w:rsid w:val="00ED7ED4"/>
    <w:rsid w:val="00EE0FB5"/>
    <w:rsid w:val="00EE1099"/>
    <w:rsid w:val="00EE133A"/>
    <w:rsid w:val="00EE1743"/>
    <w:rsid w:val="00EE39C5"/>
    <w:rsid w:val="00EE6AF9"/>
    <w:rsid w:val="00EF1C3A"/>
    <w:rsid w:val="00EF2E24"/>
    <w:rsid w:val="00EF478E"/>
    <w:rsid w:val="00EF6D5A"/>
    <w:rsid w:val="00EF78DF"/>
    <w:rsid w:val="00F00451"/>
    <w:rsid w:val="00F00D69"/>
    <w:rsid w:val="00F01414"/>
    <w:rsid w:val="00F03911"/>
    <w:rsid w:val="00F046FD"/>
    <w:rsid w:val="00F05785"/>
    <w:rsid w:val="00F0594F"/>
    <w:rsid w:val="00F06B26"/>
    <w:rsid w:val="00F07A04"/>
    <w:rsid w:val="00F11641"/>
    <w:rsid w:val="00F12A36"/>
    <w:rsid w:val="00F142BF"/>
    <w:rsid w:val="00F157BA"/>
    <w:rsid w:val="00F16359"/>
    <w:rsid w:val="00F16E63"/>
    <w:rsid w:val="00F2027D"/>
    <w:rsid w:val="00F207B0"/>
    <w:rsid w:val="00F20B66"/>
    <w:rsid w:val="00F222B6"/>
    <w:rsid w:val="00F22453"/>
    <w:rsid w:val="00F239AD"/>
    <w:rsid w:val="00F243C0"/>
    <w:rsid w:val="00F24ADE"/>
    <w:rsid w:val="00F252D7"/>
    <w:rsid w:val="00F26353"/>
    <w:rsid w:val="00F26906"/>
    <w:rsid w:val="00F279AB"/>
    <w:rsid w:val="00F301A2"/>
    <w:rsid w:val="00F30EE5"/>
    <w:rsid w:val="00F310DA"/>
    <w:rsid w:val="00F31151"/>
    <w:rsid w:val="00F31E57"/>
    <w:rsid w:val="00F32E1C"/>
    <w:rsid w:val="00F33F0C"/>
    <w:rsid w:val="00F34DFA"/>
    <w:rsid w:val="00F34FF7"/>
    <w:rsid w:val="00F36DFE"/>
    <w:rsid w:val="00F428BD"/>
    <w:rsid w:val="00F438A4"/>
    <w:rsid w:val="00F455B4"/>
    <w:rsid w:val="00F473A9"/>
    <w:rsid w:val="00F47957"/>
    <w:rsid w:val="00F47E3F"/>
    <w:rsid w:val="00F50007"/>
    <w:rsid w:val="00F50071"/>
    <w:rsid w:val="00F50FBD"/>
    <w:rsid w:val="00F5244E"/>
    <w:rsid w:val="00F54CC5"/>
    <w:rsid w:val="00F54D3B"/>
    <w:rsid w:val="00F63F67"/>
    <w:rsid w:val="00F67867"/>
    <w:rsid w:val="00F7305F"/>
    <w:rsid w:val="00F732F6"/>
    <w:rsid w:val="00F73CD3"/>
    <w:rsid w:val="00F75D93"/>
    <w:rsid w:val="00F76FF7"/>
    <w:rsid w:val="00F807E2"/>
    <w:rsid w:val="00F80B01"/>
    <w:rsid w:val="00F8205A"/>
    <w:rsid w:val="00F8541C"/>
    <w:rsid w:val="00F8642B"/>
    <w:rsid w:val="00F86A9E"/>
    <w:rsid w:val="00F87663"/>
    <w:rsid w:val="00F900A8"/>
    <w:rsid w:val="00F91E77"/>
    <w:rsid w:val="00F93128"/>
    <w:rsid w:val="00F933D0"/>
    <w:rsid w:val="00F94BD2"/>
    <w:rsid w:val="00FA1C03"/>
    <w:rsid w:val="00FA32F3"/>
    <w:rsid w:val="00FA3BC0"/>
    <w:rsid w:val="00FA5CB2"/>
    <w:rsid w:val="00FA68E6"/>
    <w:rsid w:val="00FA7EFE"/>
    <w:rsid w:val="00FB048D"/>
    <w:rsid w:val="00FB16A5"/>
    <w:rsid w:val="00FB4BF9"/>
    <w:rsid w:val="00FB5D0D"/>
    <w:rsid w:val="00FB5FA0"/>
    <w:rsid w:val="00FB77C4"/>
    <w:rsid w:val="00FB7852"/>
    <w:rsid w:val="00FC02E3"/>
    <w:rsid w:val="00FC2753"/>
    <w:rsid w:val="00FC2777"/>
    <w:rsid w:val="00FC3526"/>
    <w:rsid w:val="00FC37D5"/>
    <w:rsid w:val="00FC419D"/>
    <w:rsid w:val="00FC4A14"/>
    <w:rsid w:val="00FC58BF"/>
    <w:rsid w:val="00FC59F4"/>
    <w:rsid w:val="00FC66EB"/>
    <w:rsid w:val="00FC6B06"/>
    <w:rsid w:val="00FC6C82"/>
    <w:rsid w:val="00FC7708"/>
    <w:rsid w:val="00FC78E8"/>
    <w:rsid w:val="00FD072F"/>
    <w:rsid w:val="00FD0906"/>
    <w:rsid w:val="00FD13CA"/>
    <w:rsid w:val="00FD172B"/>
    <w:rsid w:val="00FD2C12"/>
    <w:rsid w:val="00FD5DF9"/>
    <w:rsid w:val="00FD6CAE"/>
    <w:rsid w:val="00FE022A"/>
    <w:rsid w:val="00FE0337"/>
    <w:rsid w:val="00FE1180"/>
    <w:rsid w:val="00FE43A0"/>
    <w:rsid w:val="00FE484C"/>
    <w:rsid w:val="00FE4C9C"/>
    <w:rsid w:val="00FE515A"/>
    <w:rsid w:val="00FE71F8"/>
    <w:rsid w:val="00FF0C6C"/>
    <w:rsid w:val="00FF15AC"/>
    <w:rsid w:val="00FF23F0"/>
    <w:rsid w:val="00FF28CF"/>
    <w:rsid w:val="00FF6B6A"/>
    <w:rsid w:val="00FF73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398F"/>
  <w15:chartTrackingRefBased/>
  <w15:docId w15:val="{3EB3AE63-3EED-4610-A856-E49B543A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6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6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6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6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6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6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6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6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6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6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B27"/>
    <w:rPr>
      <w:rFonts w:eastAsiaTheme="majorEastAsia" w:cstheme="majorBidi"/>
      <w:color w:val="272727" w:themeColor="text1" w:themeTint="D8"/>
    </w:rPr>
  </w:style>
  <w:style w:type="paragraph" w:styleId="Titel">
    <w:name w:val="Title"/>
    <w:basedOn w:val="Standaard"/>
    <w:next w:val="Standaard"/>
    <w:link w:val="TitelChar"/>
    <w:uiPriority w:val="10"/>
    <w:qFormat/>
    <w:rsid w:val="00926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6B27"/>
    <w:rPr>
      <w:i/>
      <w:iCs/>
      <w:color w:val="404040" w:themeColor="text1" w:themeTint="BF"/>
    </w:rPr>
  </w:style>
  <w:style w:type="paragraph" w:styleId="Lijstalinea">
    <w:name w:val="List Paragraph"/>
    <w:basedOn w:val="Standaard"/>
    <w:uiPriority w:val="34"/>
    <w:qFormat/>
    <w:rsid w:val="00926B27"/>
    <w:pPr>
      <w:ind w:left="720"/>
      <w:contextualSpacing/>
    </w:pPr>
  </w:style>
  <w:style w:type="character" w:styleId="Intensievebenadrukking">
    <w:name w:val="Intense Emphasis"/>
    <w:basedOn w:val="Standaardalinea-lettertype"/>
    <w:uiPriority w:val="21"/>
    <w:qFormat/>
    <w:rsid w:val="00926B27"/>
    <w:rPr>
      <w:i/>
      <w:iCs/>
      <w:color w:val="0F4761" w:themeColor="accent1" w:themeShade="BF"/>
    </w:rPr>
  </w:style>
  <w:style w:type="paragraph" w:styleId="Duidelijkcitaat">
    <w:name w:val="Intense Quote"/>
    <w:basedOn w:val="Standaard"/>
    <w:next w:val="Standaard"/>
    <w:link w:val="DuidelijkcitaatChar"/>
    <w:uiPriority w:val="30"/>
    <w:qFormat/>
    <w:rsid w:val="00926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6B27"/>
    <w:rPr>
      <w:i/>
      <w:iCs/>
      <w:color w:val="0F4761" w:themeColor="accent1" w:themeShade="BF"/>
    </w:rPr>
  </w:style>
  <w:style w:type="character" w:styleId="Intensieveverwijzing">
    <w:name w:val="Intense Reference"/>
    <w:basedOn w:val="Standaardalinea-lettertype"/>
    <w:uiPriority w:val="32"/>
    <w:qFormat/>
    <w:rsid w:val="00926B27"/>
    <w:rPr>
      <w:b/>
      <w:bCs/>
      <w:smallCaps/>
      <w:color w:val="0F4761" w:themeColor="accent1" w:themeShade="BF"/>
      <w:spacing w:val="5"/>
    </w:rPr>
  </w:style>
  <w:style w:type="paragraph" w:styleId="Koptekst">
    <w:name w:val="header"/>
    <w:basedOn w:val="Standaard"/>
    <w:link w:val="KoptekstChar"/>
    <w:uiPriority w:val="99"/>
    <w:unhideWhenUsed/>
    <w:rsid w:val="004664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64EA"/>
  </w:style>
  <w:style w:type="paragraph" w:styleId="Voettekst">
    <w:name w:val="footer"/>
    <w:basedOn w:val="Standaard"/>
    <w:link w:val="VoettekstChar"/>
    <w:uiPriority w:val="99"/>
    <w:unhideWhenUsed/>
    <w:rsid w:val="004664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64EA"/>
  </w:style>
  <w:style w:type="table" w:styleId="Tabelraster">
    <w:name w:val="Table Grid"/>
    <w:basedOn w:val="Standaardtabel"/>
    <w:uiPriority w:val="39"/>
    <w:rsid w:val="0046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E2C75"/>
    <w:rPr>
      <w:color w:val="467886" w:themeColor="hyperlink"/>
      <w:u w:val="single"/>
    </w:rPr>
  </w:style>
  <w:style w:type="character" w:styleId="Onopgelostemelding">
    <w:name w:val="Unresolved Mention"/>
    <w:basedOn w:val="Standaardalinea-lettertype"/>
    <w:uiPriority w:val="99"/>
    <w:semiHidden/>
    <w:unhideWhenUsed/>
    <w:rsid w:val="007E2C75"/>
    <w:rPr>
      <w:color w:val="605E5C"/>
      <w:shd w:val="clear" w:color="auto" w:fill="E1DFDD"/>
    </w:rPr>
  </w:style>
  <w:style w:type="paragraph" w:customStyle="1" w:styleId="Frame-inhouduser">
    <w:name w:val="Frame-inhoud (user)"/>
    <w:basedOn w:val="Standaard"/>
    <w:qFormat/>
    <w:rsid w:val="009D090B"/>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veen-depeel.nl/natuurherstel/het%20Verheven%20Peelplan.nl" TargetMode="External"/><Relationship Id="rId3" Type="http://schemas.openxmlformats.org/officeDocument/2006/relationships/settings" Target="settings.xml"/><Relationship Id="rId7" Type="http://schemas.openxmlformats.org/officeDocument/2006/relationships/hyperlink" Target="https://www.weeronline.nl/nieuws/waarom-is-het-boven-in-de-bergen-kouder-dan-in-het-d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3419</Words>
  <Characters>19491</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Vankan</dc:creator>
  <cp:keywords/>
  <dc:description/>
  <cp:lastModifiedBy>Joop van der Schee</cp:lastModifiedBy>
  <cp:revision>2</cp:revision>
  <cp:lastPrinted>2025-07-23T10:05:00Z</cp:lastPrinted>
  <dcterms:created xsi:type="dcterms:W3CDTF">2025-09-11T09:37:00Z</dcterms:created>
  <dcterms:modified xsi:type="dcterms:W3CDTF">2025-09-11T09:37:00Z</dcterms:modified>
</cp:coreProperties>
</file>