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F6D5" w14:textId="77777777" w:rsidR="001D1D6B" w:rsidRDefault="001D1D6B" w:rsidP="001D1D6B">
      <w:pPr>
        <w:pStyle w:val="Kop1"/>
        <w:pBdr>
          <w:top w:val="single" w:sz="4" w:space="1" w:color="auto"/>
          <w:left w:val="single" w:sz="4" w:space="4" w:color="auto"/>
          <w:bottom w:val="single" w:sz="4" w:space="1" w:color="auto"/>
          <w:right w:val="single" w:sz="4" w:space="4" w:color="auto"/>
        </w:pBdr>
      </w:pPr>
      <w:r>
        <w:t>WAT IS HIER NODIG?</w:t>
      </w:r>
    </w:p>
    <w:p w14:paraId="1A529578" w14:textId="1087F365" w:rsidR="00B00BCB" w:rsidRPr="00632113" w:rsidRDefault="001D1D6B" w:rsidP="001D1D6B">
      <w:pPr>
        <w:pStyle w:val="Kop1"/>
        <w:pBdr>
          <w:top w:val="single" w:sz="4" w:space="1" w:color="auto"/>
          <w:left w:val="single" w:sz="4" w:space="4" w:color="auto"/>
          <w:bottom w:val="single" w:sz="4" w:space="1" w:color="auto"/>
          <w:right w:val="single" w:sz="4" w:space="4" w:color="auto"/>
        </w:pBdr>
      </w:pPr>
      <w:r w:rsidRPr="00632113">
        <w:t>KROTTENWIJK ARIBA - LEERLINGENDEEL</w:t>
      </w:r>
    </w:p>
    <w:p w14:paraId="6D3CD96F" w14:textId="77777777" w:rsidR="00B00BCB" w:rsidRPr="00632113" w:rsidRDefault="00B00BCB" w:rsidP="00B00BCB">
      <w:pPr>
        <w:jc w:val="both"/>
        <w:rPr>
          <w:b/>
          <w:bCs/>
        </w:rPr>
      </w:pPr>
    </w:p>
    <w:p w14:paraId="526E640B" w14:textId="77777777" w:rsidR="00B00BCB" w:rsidRPr="00632113" w:rsidRDefault="00B00BCB" w:rsidP="00B00BCB">
      <w:pPr>
        <w:jc w:val="both"/>
        <w:rPr>
          <w:b/>
          <w:bCs/>
        </w:rPr>
      </w:pPr>
    </w:p>
    <w:p w14:paraId="202F78C6" w14:textId="7984C6FC" w:rsidR="003B1E3E" w:rsidRPr="00632113" w:rsidRDefault="001D1D6B" w:rsidP="00B00BCB">
      <w:pPr>
        <w:jc w:val="both"/>
      </w:pPr>
      <w:r>
        <w:rPr>
          <w:noProof/>
        </w:rPr>
        <w:drawing>
          <wp:inline distT="0" distB="0" distL="0" distR="0" wp14:anchorId="75D29785" wp14:editId="47942516">
            <wp:extent cx="5743575" cy="341947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43575" cy="3419475"/>
                    </a:xfrm>
                    <a:prstGeom prst="rect">
                      <a:avLst/>
                    </a:prstGeom>
                    <a:noFill/>
                    <a:ln>
                      <a:noFill/>
                    </a:ln>
                  </pic:spPr>
                </pic:pic>
              </a:graphicData>
            </a:graphic>
          </wp:inline>
        </w:drawing>
      </w:r>
    </w:p>
    <w:p w14:paraId="7EC0DB26" w14:textId="77777777" w:rsidR="001B420D" w:rsidRDefault="001B420D" w:rsidP="003B1E3E">
      <w:pPr>
        <w:pStyle w:val="Lijstalinea"/>
        <w:spacing w:after="0" w:line="240" w:lineRule="auto"/>
        <w:rPr>
          <w:rFonts w:ascii="Times New Roman" w:eastAsia="Times New Roman" w:hAnsi="Times New Roman" w:cs="Times New Roman"/>
          <w:sz w:val="24"/>
          <w:szCs w:val="24"/>
          <w:lang w:val="nl-NL" w:eastAsia="nl-NL"/>
        </w:rPr>
      </w:pPr>
    </w:p>
    <w:p w14:paraId="524A9D0B" w14:textId="7A943AF9" w:rsidR="003B1E3E" w:rsidRPr="00632113" w:rsidRDefault="00B43410" w:rsidP="003B1E3E">
      <w:pPr>
        <w:pStyle w:val="Lijstalinea"/>
        <w:spacing w:after="0" w:line="240" w:lineRule="auto"/>
        <w:rPr>
          <w:rFonts w:ascii="Times New Roman" w:eastAsia="Times New Roman" w:hAnsi="Times New Roman" w:cs="Times New Roman"/>
          <w:sz w:val="24"/>
          <w:szCs w:val="24"/>
          <w:lang w:val="nl-NL" w:eastAsia="nl-NL"/>
        </w:rPr>
      </w:pPr>
      <w:hyperlink r:id="rId6" w:history="1">
        <w:r w:rsidR="000D0A60" w:rsidRPr="00FD7ABE">
          <w:rPr>
            <w:rStyle w:val="Hyperlink"/>
            <w:rFonts w:ascii="Times New Roman" w:eastAsia="Times New Roman" w:hAnsi="Times New Roman" w:cs="Times New Roman"/>
            <w:sz w:val="24"/>
            <w:szCs w:val="24"/>
            <w:lang w:val="nl-NL" w:eastAsia="nl-NL"/>
          </w:rPr>
          <w:t>https://upload.wikimedia.org/wikipedia/commons/4/44/Dharavi_India.jpg</w:t>
        </w:r>
      </w:hyperlink>
    </w:p>
    <w:p w14:paraId="757F9488" w14:textId="2FC82A7B" w:rsidR="001D1D6B" w:rsidRPr="001D1D6B" w:rsidRDefault="001D1D6B" w:rsidP="001D1D6B">
      <w:pPr>
        <w:rPr>
          <w:lang w:val="en-AU"/>
        </w:rPr>
      </w:pPr>
      <w:r>
        <w:tab/>
      </w:r>
      <w:proofErr w:type="spellStart"/>
      <w:r w:rsidRPr="001D1D6B">
        <w:rPr>
          <w:lang w:val="en-AU"/>
        </w:rPr>
        <w:t>Foto</w:t>
      </w:r>
      <w:proofErr w:type="spellEnd"/>
      <w:r w:rsidRPr="001D1D6B">
        <w:rPr>
          <w:lang w:val="en-AU"/>
        </w:rPr>
        <w:t xml:space="preserve">: </w:t>
      </w:r>
      <w:hyperlink r:id="rId7" w:history="1">
        <w:proofErr w:type="spellStart"/>
        <w:r w:rsidRPr="001D1D6B">
          <w:rPr>
            <w:rStyle w:val="Hyperlink"/>
            <w:lang w:val="en-AU"/>
          </w:rPr>
          <w:t>YGLvoices</w:t>
        </w:r>
        <w:proofErr w:type="spellEnd"/>
      </w:hyperlink>
      <w:r w:rsidRPr="001D1D6B">
        <w:rPr>
          <w:lang w:val="en-AU"/>
        </w:rPr>
        <w:t xml:space="preserve">, 2011; </w:t>
      </w:r>
      <w:proofErr w:type="spellStart"/>
      <w:r w:rsidRPr="001D1D6B">
        <w:rPr>
          <w:lang w:val="en-AU"/>
        </w:rPr>
        <w:t>bron</w:t>
      </w:r>
      <w:proofErr w:type="spellEnd"/>
      <w:r w:rsidRPr="001D1D6B">
        <w:rPr>
          <w:lang w:val="en-AU"/>
        </w:rPr>
        <w:t xml:space="preserve">: </w:t>
      </w:r>
      <w:hyperlink r:id="rId8" w:history="1">
        <w:r w:rsidRPr="001D1D6B">
          <w:rPr>
            <w:rStyle w:val="Hyperlink"/>
            <w:lang w:val="en-AU"/>
          </w:rPr>
          <w:t>Flickr</w:t>
        </w:r>
      </w:hyperlink>
      <w:r w:rsidRPr="001D1D6B">
        <w:rPr>
          <w:lang w:val="en-AU"/>
        </w:rPr>
        <w:t xml:space="preserve">; </w:t>
      </w:r>
      <w:proofErr w:type="spellStart"/>
      <w:r w:rsidRPr="001D1D6B">
        <w:rPr>
          <w:lang w:val="en-AU"/>
        </w:rPr>
        <w:t>licentie</w:t>
      </w:r>
      <w:proofErr w:type="spellEnd"/>
      <w:r w:rsidRPr="001D1D6B">
        <w:rPr>
          <w:lang w:val="en-AU"/>
        </w:rPr>
        <w:t xml:space="preserve">: </w:t>
      </w:r>
      <w:hyperlink r:id="rId9" w:history="1">
        <w:r w:rsidRPr="001D1D6B">
          <w:rPr>
            <w:rStyle w:val="Hyperlink"/>
            <w:lang w:val="en-AU"/>
          </w:rPr>
          <w:t>CC 2.0</w:t>
        </w:r>
      </w:hyperlink>
    </w:p>
    <w:p w14:paraId="1377999F" w14:textId="3A722875" w:rsidR="003B1E3E" w:rsidRPr="001D1D6B" w:rsidRDefault="003B1E3E" w:rsidP="003B1E3E">
      <w:pPr>
        <w:pStyle w:val="Lijstalinea"/>
        <w:spacing w:after="0" w:line="240" w:lineRule="auto"/>
        <w:rPr>
          <w:rFonts w:ascii="Times New Roman" w:eastAsia="Times New Roman" w:hAnsi="Times New Roman" w:cs="Times New Roman"/>
          <w:sz w:val="24"/>
          <w:szCs w:val="24"/>
          <w:lang w:eastAsia="nl-NL"/>
        </w:rPr>
      </w:pPr>
    </w:p>
    <w:p w14:paraId="4F040E4F" w14:textId="77777777" w:rsidR="003B1E3E" w:rsidRPr="001D1D6B" w:rsidRDefault="003B1E3E" w:rsidP="00B00BCB">
      <w:pPr>
        <w:jc w:val="both"/>
        <w:rPr>
          <w:lang w:val="en-AU"/>
        </w:rPr>
      </w:pPr>
    </w:p>
    <w:p w14:paraId="70B4D51F" w14:textId="77777777" w:rsidR="007F038B" w:rsidRDefault="00CC4CD3" w:rsidP="007F038B">
      <w:pPr>
        <w:jc w:val="both"/>
      </w:pPr>
      <w:r w:rsidRPr="003B1E3E">
        <w:t>Op de foto zie je een stukje van Dharavi, een krottenwijk bij Mumbai in India. In</w:t>
      </w:r>
      <w:r w:rsidR="003B1E3E" w:rsidRPr="003B1E3E">
        <w:t xml:space="preserve"> de slums van Dharavi wonen 1 miljoen mensen.</w:t>
      </w:r>
      <w:r w:rsidR="005402B2">
        <w:t xml:space="preserve"> </w:t>
      </w:r>
      <w:r w:rsidR="00187882">
        <w:t xml:space="preserve">Het is een van de grootste krottenwijken in de wereld. </w:t>
      </w:r>
    </w:p>
    <w:p w14:paraId="75E37BC6" w14:textId="77777777" w:rsidR="007F038B" w:rsidRDefault="007F038B" w:rsidP="007F038B">
      <w:pPr>
        <w:jc w:val="both"/>
      </w:pPr>
    </w:p>
    <w:p w14:paraId="172B6BAB" w14:textId="44E6D6B4" w:rsidR="007F038B" w:rsidRPr="003B1E3E" w:rsidRDefault="007F038B" w:rsidP="007F038B">
      <w:pPr>
        <w:jc w:val="both"/>
      </w:pPr>
      <w:r>
        <w:t>Dha</w:t>
      </w:r>
      <w:r w:rsidR="00D162A6">
        <w:t>ra</w:t>
      </w:r>
      <w:r>
        <w:t>v</w:t>
      </w:r>
      <w:r w:rsidR="00D162A6">
        <w:t>i</w:t>
      </w:r>
      <w:r>
        <w:t xml:space="preserve"> is niet de enige krottenwijk in de wereld. Aan het begin van deze eeuw verwachtten de Verenigde Naties dat in 20</w:t>
      </w:r>
      <w:r w:rsidRPr="003B1E3E">
        <w:t>30 ruim 2 miljard mensen op aarde in krottenwijken</w:t>
      </w:r>
      <w:r>
        <w:t xml:space="preserve"> zullen wonen.</w:t>
      </w:r>
    </w:p>
    <w:p w14:paraId="77CE3451" w14:textId="34F14905" w:rsidR="007F038B" w:rsidRPr="007F038B" w:rsidRDefault="007F038B" w:rsidP="007F038B">
      <w:pPr>
        <w:jc w:val="both"/>
        <w:rPr>
          <w:i/>
          <w:iCs/>
        </w:rPr>
      </w:pPr>
      <w:r w:rsidRPr="003B1E3E">
        <w:t xml:space="preserve">Belangrijk is de vraag: </w:t>
      </w:r>
      <w:r w:rsidRPr="007F038B">
        <w:rPr>
          <w:i/>
          <w:iCs/>
        </w:rPr>
        <w:t xml:space="preserve">waarom is het zo moeilijk krottenwijken te voorzien van </w:t>
      </w:r>
      <w:r>
        <w:rPr>
          <w:i/>
          <w:iCs/>
        </w:rPr>
        <w:t xml:space="preserve">goede </w:t>
      </w:r>
      <w:r w:rsidRPr="007F038B">
        <w:rPr>
          <w:i/>
          <w:iCs/>
        </w:rPr>
        <w:t>voorzieningen?</w:t>
      </w:r>
    </w:p>
    <w:p w14:paraId="5F10A5E9" w14:textId="3CBA0648" w:rsidR="003B1E3E" w:rsidRPr="003B1E3E" w:rsidRDefault="003B1E3E" w:rsidP="00B00BCB">
      <w:pPr>
        <w:jc w:val="both"/>
      </w:pPr>
    </w:p>
    <w:p w14:paraId="04157270" w14:textId="3070B427" w:rsidR="003B1E3E" w:rsidRDefault="0086378D" w:rsidP="00B00BCB">
      <w:pPr>
        <w:jc w:val="both"/>
      </w:pPr>
      <w:r w:rsidRPr="003B1E3E">
        <w:t xml:space="preserve">Krottenwijken, sloppenwijken, slums, </w:t>
      </w:r>
      <w:proofErr w:type="spellStart"/>
      <w:r w:rsidRPr="003B1E3E">
        <w:t>favela’s</w:t>
      </w:r>
      <w:proofErr w:type="spellEnd"/>
      <w:r w:rsidRPr="003B1E3E">
        <w:t xml:space="preserve">, </w:t>
      </w:r>
      <w:r w:rsidR="005402B2">
        <w:t xml:space="preserve">bidonvilles, </w:t>
      </w:r>
      <w:proofErr w:type="spellStart"/>
      <w:r w:rsidRPr="003B1E3E">
        <w:t>shanty</w:t>
      </w:r>
      <w:proofErr w:type="spellEnd"/>
      <w:r w:rsidRPr="003B1E3E">
        <w:t xml:space="preserve"> </w:t>
      </w:r>
      <w:proofErr w:type="spellStart"/>
      <w:r w:rsidRPr="003B1E3E">
        <w:t>towns</w:t>
      </w:r>
      <w:proofErr w:type="spellEnd"/>
      <w:r w:rsidR="005402B2">
        <w:t>,</w:t>
      </w:r>
      <w:r w:rsidRPr="003B1E3E">
        <w:t xml:space="preserve"> </w:t>
      </w:r>
      <w:proofErr w:type="spellStart"/>
      <w:r w:rsidRPr="003B1E3E">
        <w:t>squatters</w:t>
      </w:r>
      <w:proofErr w:type="spellEnd"/>
      <w:r w:rsidRPr="003B1E3E">
        <w:t xml:space="preserve"> of hoe ze ook heten mogen, het gaat allemaal over erg slechte woonsituaties. </w:t>
      </w:r>
    </w:p>
    <w:p w14:paraId="60380AE3" w14:textId="77777777" w:rsidR="007F038B" w:rsidRDefault="007F038B" w:rsidP="00B00BCB">
      <w:pPr>
        <w:jc w:val="both"/>
      </w:pPr>
    </w:p>
    <w:p w14:paraId="326B9859" w14:textId="15DFD9E5" w:rsidR="0086378D" w:rsidRPr="003B1E3E" w:rsidRDefault="007F038B" w:rsidP="00B00BCB">
      <w:pPr>
        <w:jc w:val="both"/>
      </w:pPr>
      <w:r>
        <w:t>Welke drie van de volgende kenmerken horen bij k</w:t>
      </w:r>
      <w:r w:rsidR="0086378D" w:rsidRPr="003B1E3E">
        <w:t>rottenwijken</w:t>
      </w:r>
      <w:r>
        <w:t>?</w:t>
      </w:r>
    </w:p>
    <w:p w14:paraId="0A7928AF" w14:textId="4924D2AD" w:rsidR="005402B2" w:rsidRDefault="007F038B" w:rsidP="007F038B">
      <w:pPr>
        <w:pStyle w:val="Lijstalinea"/>
        <w:numPr>
          <w:ilvl w:val="0"/>
          <w:numId w:val="8"/>
        </w:numPr>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ze </w:t>
      </w:r>
      <w:r w:rsidR="005402B2" w:rsidRPr="005402B2">
        <w:rPr>
          <w:rFonts w:ascii="Times New Roman" w:hAnsi="Times New Roman" w:cs="Times New Roman"/>
          <w:sz w:val="24"/>
          <w:szCs w:val="24"/>
          <w:lang w:val="nl-NL"/>
        </w:rPr>
        <w:t>hebben vaak heel veel inwoners</w:t>
      </w:r>
      <w:r w:rsidR="005402B2">
        <w:rPr>
          <w:rFonts w:ascii="Times New Roman" w:hAnsi="Times New Roman" w:cs="Times New Roman"/>
          <w:sz w:val="24"/>
          <w:szCs w:val="24"/>
          <w:lang w:val="nl-NL"/>
        </w:rPr>
        <w:t xml:space="preserve">, die </w:t>
      </w:r>
      <w:r w:rsidR="0027648C">
        <w:rPr>
          <w:rFonts w:ascii="Times New Roman" w:hAnsi="Times New Roman" w:cs="Times New Roman"/>
          <w:sz w:val="24"/>
          <w:szCs w:val="24"/>
          <w:lang w:val="nl-NL"/>
        </w:rPr>
        <w:t>op een klein oppervlak</w:t>
      </w:r>
      <w:r w:rsidR="005402B2" w:rsidRPr="005402B2">
        <w:rPr>
          <w:rFonts w:ascii="Times New Roman" w:hAnsi="Times New Roman" w:cs="Times New Roman"/>
          <w:sz w:val="24"/>
          <w:szCs w:val="24"/>
          <w:lang w:val="nl-NL"/>
        </w:rPr>
        <w:t xml:space="preserve"> dicht op elkaar</w:t>
      </w:r>
      <w:r w:rsidR="005402B2">
        <w:rPr>
          <w:rFonts w:ascii="Times New Roman" w:hAnsi="Times New Roman" w:cs="Times New Roman"/>
          <w:sz w:val="24"/>
          <w:szCs w:val="24"/>
          <w:lang w:val="nl-NL"/>
        </w:rPr>
        <w:t xml:space="preserve"> wonen;</w:t>
      </w:r>
    </w:p>
    <w:p w14:paraId="4F7E8386" w14:textId="383A4403" w:rsidR="005402B2" w:rsidRDefault="007F038B" w:rsidP="005402B2">
      <w:pPr>
        <w:pStyle w:val="Lijstalinea"/>
        <w:numPr>
          <w:ilvl w:val="0"/>
          <w:numId w:val="8"/>
        </w:numPr>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ze </w:t>
      </w:r>
      <w:r w:rsidR="005402B2">
        <w:rPr>
          <w:rFonts w:ascii="Times New Roman" w:hAnsi="Times New Roman" w:cs="Times New Roman"/>
          <w:sz w:val="24"/>
          <w:szCs w:val="24"/>
          <w:lang w:val="nl-NL"/>
        </w:rPr>
        <w:t xml:space="preserve">hebben </w:t>
      </w:r>
      <w:r>
        <w:rPr>
          <w:rFonts w:ascii="Times New Roman" w:hAnsi="Times New Roman" w:cs="Times New Roman"/>
          <w:sz w:val="24"/>
          <w:szCs w:val="24"/>
          <w:lang w:val="nl-NL"/>
        </w:rPr>
        <w:t xml:space="preserve">goede </w:t>
      </w:r>
      <w:r w:rsidR="005402B2">
        <w:rPr>
          <w:rFonts w:ascii="Times New Roman" w:hAnsi="Times New Roman" w:cs="Times New Roman"/>
          <w:sz w:val="24"/>
          <w:szCs w:val="24"/>
          <w:lang w:val="nl-NL"/>
        </w:rPr>
        <w:t>wegen en voorzieningen;</w:t>
      </w:r>
    </w:p>
    <w:p w14:paraId="4EAA5E9B" w14:textId="6DD24018" w:rsidR="005402B2" w:rsidRDefault="007F038B" w:rsidP="005402B2">
      <w:pPr>
        <w:pStyle w:val="Lijstalinea"/>
        <w:numPr>
          <w:ilvl w:val="0"/>
          <w:numId w:val="8"/>
        </w:numPr>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ze </w:t>
      </w:r>
      <w:r w:rsidR="005402B2" w:rsidRPr="003B1E3E">
        <w:rPr>
          <w:rFonts w:ascii="Times New Roman" w:hAnsi="Times New Roman" w:cs="Times New Roman"/>
          <w:sz w:val="24"/>
          <w:szCs w:val="24"/>
          <w:lang w:val="nl-NL"/>
        </w:rPr>
        <w:t xml:space="preserve">zijn vaak door de </w:t>
      </w:r>
      <w:r>
        <w:rPr>
          <w:rFonts w:ascii="Times New Roman" w:hAnsi="Times New Roman" w:cs="Times New Roman"/>
          <w:sz w:val="24"/>
          <w:szCs w:val="24"/>
          <w:lang w:val="nl-NL"/>
        </w:rPr>
        <w:t>overheid aangelegd</w:t>
      </w:r>
      <w:r w:rsidR="005402B2">
        <w:rPr>
          <w:rFonts w:ascii="Times New Roman" w:hAnsi="Times New Roman" w:cs="Times New Roman"/>
          <w:sz w:val="24"/>
          <w:szCs w:val="24"/>
          <w:lang w:val="nl-NL"/>
        </w:rPr>
        <w:t>;</w:t>
      </w:r>
    </w:p>
    <w:p w14:paraId="009746BD" w14:textId="5E898EB5" w:rsidR="005402B2" w:rsidRDefault="007F038B" w:rsidP="005402B2">
      <w:pPr>
        <w:pStyle w:val="Lijstalinea"/>
        <w:numPr>
          <w:ilvl w:val="0"/>
          <w:numId w:val="8"/>
        </w:numPr>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de huizen </w:t>
      </w:r>
      <w:r w:rsidR="005402B2" w:rsidRPr="00187882">
        <w:rPr>
          <w:rFonts w:ascii="Times New Roman" w:hAnsi="Times New Roman" w:cs="Times New Roman"/>
          <w:sz w:val="24"/>
          <w:szCs w:val="24"/>
          <w:lang w:val="nl-NL"/>
        </w:rPr>
        <w:t xml:space="preserve">zijn </w:t>
      </w:r>
      <w:r>
        <w:rPr>
          <w:rFonts w:ascii="Times New Roman" w:hAnsi="Times New Roman" w:cs="Times New Roman"/>
          <w:sz w:val="24"/>
          <w:szCs w:val="24"/>
          <w:lang w:val="nl-NL"/>
        </w:rPr>
        <w:t xml:space="preserve">vaak illegaal </w:t>
      </w:r>
      <w:r w:rsidR="005402B2" w:rsidRPr="00187882">
        <w:rPr>
          <w:rFonts w:ascii="Times New Roman" w:hAnsi="Times New Roman" w:cs="Times New Roman"/>
          <w:sz w:val="24"/>
          <w:szCs w:val="24"/>
          <w:lang w:val="nl-NL"/>
        </w:rPr>
        <w:t xml:space="preserve">gebouwd </w:t>
      </w:r>
      <w:r>
        <w:rPr>
          <w:rFonts w:ascii="Times New Roman" w:hAnsi="Times New Roman" w:cs="Times New Roman"/>
          <w:sz w:val="24"/>
          <w:szCs w:val="24"/>
          <w:lang w:val="nl-NL"/>
        </w:rPr>
        <w:t>met</w:t>
      </w:r>
      <w:r w:rsidR="005402B2" w:rsidRPr="00187882">
        <w:rPr>
          <w:rFonts w:ascii="Times New Roman" w:hAnsi="Times New Roman" w:cs="Times New Roman"/>
          <w:sz w:val="24"/>
          <w:szCs w:val="24"/>
          <w:lang w:val="nl-NL"/>
        </w:rPr>
        <w:t xml:space="preserve"> verschillende goedkope materialen</w:t>
      </w:r>
      <w:r w:rsidR="005402B2">
        <w:rPr>
          <w:rFonts w:ascii="Times New Roman" w:hAnsi="Times New Roman" w:cs="Times New Roman"/>
          <w:sz w:val="24"/>
          <w:szCs w:val="24"/>
          <w:lang w:val="nl-NL"/>
        </w:rPr>
        <w:t>;</w:t>
      </w:r>
      <w:r w:rsidR="005402B2" w:rsidRPr="00187882">
        <w:rPr>
          <w:rFonts w:ascii="Times New Roman" w:hAnsi="Times New Roman" w:cs="Times New Roman"/>
          <w:sz w:val="24"/>
          <w:szCs w:val="24"/>
          <w:lang w:val="nl-NL"/>
        </w:rPr>
        <w:t xml:space="preserve"> </w:t>
      </w:r>
    </w:p>
    <w:p w14:paraId="6A34D756" w14:textId="30652D9C" w:rsidR="0086378D" w:rsidRPr="003B1E3E" w:rsidRDefault="007F038B" w:rsidP="0086378D">
      <w:pPr>
        <w:pStyle w:val="Lijstalinea"/>
        <w:numPr>
          <w:ilvl w:val="0"/>
          <w:numId w:val="8"/>
        </w:numPr>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ze </w:t>
      </w:r>
      <w:r w:rsidR="0086378D" w:rsidRPr="003B1E3E">
        <w:rPr>
          <w:rFonts w:ascii="Times New Roman" w:hAnsi="Times New Roman" w:cs="Times New Roman"/>
          <w:sz w:val="24"/>
          <w:szCs w:val="24"/>
          <w:lang w:val="nl-NL"/>
        </w:rPr>
        <w:t xml:space="preserve">liggen vaak </w:t>
      </w:r>
      <w:r>
        <w:rPr>
          <w:rFonts w:ascii="Times New Roman" w:hAnsi="Times New Roman" w:cs="Times New Roman"/>
          <w:sz w:val="24"/>
          <w:szCs w:val="24"/>
          <w:lang w:val="nl-NL"/>
        </w:rPr>
        <w:t>ver van</w:t>
      </w:r>
      <w:r w:rsidR="0086378D" w:rsidRPr="003B1E3E">
        <w:rPr>
          <w:rFonts w:ascii="Times New Roman" w:hAnsi="Times New Roman" w:cs="Times New Roman"/>
          <w:sz w:val="24"/>
          <w:szCs w:val="24"/>
          <w:lang w:val="nl-NL"/>
        </w:rPr>
        <w:t xml:space="preserve"> grote steden</w:t>
      </w:r>
      <w:r>
        <w:rPr>
          <w:rFonts w:ascii="Times New Roman" w:hAnsi="Times New Roman" w:cs="Times New Roman"/>
          <w:sz w:val="24"/>
          <w:szCs w:val="24"/>
          <w:lang w:val="nl-NL"/>
        </w:rPr>
        <w:t>;</w:t>
      </w:r>
    </w:p>
    <w:p w14:paraId="1BBFCBC3" w14:textId="540CC739" w:rsidR="007F038B" w:rsidRDefault="007F038B" w:rsidP="007F038B">
      <w:pPr>
        <w:pStyle w:val="Lijstalinea"/>
        <w:numPr>
          <w:ilvl w:val="0"/>
          <w:numId w:val="8"/>
        </w:numPr>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ze </w:t>
      </w:r>
      <w:r w:rsidR="003B1E3E">
        <w:rPr>
          <w:rFonts w:ascii="Times New Roman" w:hAnsi="Times New Roman" w:cs="Times New Roman"/>
          <w:sz w:val="24"/>
          <w:szCs w:val="24"/>
          <w:lang w:val="nl-NL"/>
        </w:rPr>
        <w:t xml:space="preserve">liggen </w:t>
      </w:r>
      <w:r w:rsidR="0086378D" w:rsidRPr="003B1E3E">
        <w:rPr>
          <w:rFonts w:ascii="Times New Roman" w:hAnsi="Times New Roman" w:cs="Times New Roman"/>
          <w:sz w:val="24"/>
          <w:szCs w:val="24"/>
          <w:lang w:val="nl-NL"/>
        </w:rPr>
        <w:t>meestal in arme landen</w:t>
      </w:r>
      <w:r>
        <w:rPr>
          <w:rFonts w:ascii="Times New Roman" w:hAnsi="Times New Roman" w:cs="Times New Roman"/>
          <w:sz w:val="24"/>
          <w:szCs w:val="24"/>
          <w:lang w:val="nl-NL"/>
        </w:rPr>
        <w:t>.</w:t>
      </w:r>
    </w:p>
    <w:p w14:paraId="32DEB8F8" w14:textId="08727457" w:rsidR="0086378D" w:rsidRDefault="0086378D" w:rsidP="00B00BCB">
      <w:pPr>
        <w:jc w:val="both"/>
      </w:pPr>
    </w:p>
    <w:p w14:paraId="052F3AA1" w14:textId="77777777" w:rsidR="0027648C" w:rsidRDefault="0027648C" w:rsidP="007F038B">
      <w:pPr>
        <w:jc w:val="both"/>
        <w:rPr>
          <w:b/>
        </w:rPr>
      </w:pPr>
    </w:p>
    <w:p w14:paraId="012CD523" w14:textId="24B314BC" w:rsidR="007F038B" w:rsidRPr="00632113" w:rsidRDefault="007F038B" w:rsidP="007F038B">
      <w:pPr>
        <w:jc w:val="both"/>
        <w:rPr>
          <w:b/>
        </w:rPr>
      </w:pPr>
      <w:r w:rsidRPr="00632113">
        <w:rPr>
          <w:b/>
        </w:rPr>
        <w:lastRenderedPageBreak/>
        <w:t>Opdracht:</w:t>
      </w:r>
    </w:p>
    <w:p w14:paraId="6E07652A" w14:textId="6F6AEF14" w:rsidR="00B00BCB" w:rsidRPr="003B1E3E" w:rsidRDefault="0086378D" w:rsidP="00B00BCB">
      <w:pPr>
        <w:jc w:val="both"/>
      </w:pPr>
      <w:r w:rsidRPr="003B1E3E">
        <w:t>J</w:t>
      </w:r>
      <w:r w:rsidR="00B00BCB" w:rsidRPr="003B1E3E">
        <w:t>e bent door de bewoners van</w:t>
      </w:r>
      <w:r w:rsidRPr="003B1E3E">
        <w:t xml:space="preserve"> de denkbeeldige krottenwijk Ariba</w:t>
      </w:r>
      <w:r w:rsidR="007108CD">
        <w:t xml:space="preserve"> </w:t>
      </w:r>
      <w:r w:rsidRPr="003B1E3E">
        <w:t xml:space="preserve">in een arm land </w:t>
      </w:r>
      <w:r w:rsidR="00B00BCB" w:rsidRPr="003B1E3E">
        <w:t xml:space="preserve">uitgekozen om een plan te maken om de leefomstandigheden te verbeteren. Een internationale organisatie heeft een bedrag van </w:t>
      </w:r>
      <w:r w:rsidR="00E600E1" w:rsidRPr="003B1E3E">
        <w:t>€ 2</w:t>
      </w:r>
      <w:r w:rsidR="00053BF1">
        <w:t>0</w:t>
      </w:r>
      <w:r w:rsidR="00E600E1" w:rsidRPr="003B1E3E">
        <w:t>0</w:t>
      </w:r>
      <w:r w:rsidR="00B00BCB" w:rsidRPr="003B1E3E">
        <w:t>.000</w:t>
      </w:r>
      <w:r w:rsidR="00E600E1" w:rsidRPr="003B1E3E">
        <w:t xml:space="preserve"> </w:t>
      </w:r>
      <w:r w:rsidR="00B00BCB" w:rsidRPr="003B1E3E">
        <w:t xml:space="preserve">ter beschikking gesteld voor dit jaar om Ariba te verbeteren en ook </w:t>
      </w:r>
      <w:r w:rsidR="00E600E1" w:rsidRPr="003B1E3E">
        <w:t>€ 2</w:t>
      </w:r>
      <w:r w:rsidR="00053BF1">
        <w:t>0</w:t>
      </w:r>
      <w:r w:rsidR="00E600E1" w:rsidRPr="003B1E3E">
        <w:t>0</w:t>
      </w:r>
      <w:r w:rsidR="00B00BCB" w:rsidRPr="003B1E3E">
        <w:t>.000 voor het volgend jaar. De vraag is hoe jullie dat geld gaan besteden.</w:t>
      </w:r>
    </w:p>
    <w:p w14:paraId="2CC66F4C" w14:textId="670F77D9" w:rsidR="00836864" w:rsidRPr="003B1E3E" w:rsidRDefault="00B00BCB" w:rsidP="003B1E3E">
      <w:pPr>
        <w:jc w:val="both"/>
      </w:pPr>
      <w:r w:rsidRPr="003B1E3E">
        <w:t xml:space="preserve"> </w:t>
      </w:r>
    </w:p>
    <w:p w14:paraId="249B84A2" w14:textId="77777777" w:rsidR="0027648C" w:rsidRDefault="0027648C" w:rsidP="0027648C">
      <w:pPr>
        <w:spacing w:after="160" w:line="259" w:lineRule="auto"/>
      </w:pPr>
    </w:p>
    <w:p w14:paraId="02F288FF" w14:textId="76292C75" w:rsidR="00B00BCB" w:rsidRDefault="00B00BCB" w:rsidP="0027648C">
      <w:pPr>
        <w:spacing w:after="160" w:line="259" w:lineRule="auto"/>
      </w:pPr>
      <w:r>
        <w:t xml:space="preserve">Je beschikt over: </w:t>
      </w:r>
    </w:p>
    <w:p w14:paraId="2D7E5855" w14:textId="77777777" w:rsidR="00B00BCB" w:rsidRDefault="00B00BCB" w:rsidP="00B00BCB">
      <w:pPr>
        <w:ind w:left="708"/>
        <w:jc w:val="both"/>
      </w:pPr>
      <w:r>
        <w:t xml:space="preserve">Bron 1. Kaart van Ariba. </w:t>
      </w:r>
    </w:p>
    <w:p w14:paraId="630F8979" w14:textId="77777777" w:rsidR="00B00BCB" w:rsidRDefault="00B00BCB" w:rsidP="00B00BCB">
      <w:pPr>
        <w:ind w:left="708"/>
        <w:jc w:val="both"/>
      </w:pPr>
      <w:r>
        <w:t>Bron 2. Informatie over Ariba.</w:t>
      </w:r>
    </w:p>
    <w:p w14:paraId="6619DA92" w14:textId="38B896BF" w:rsidR="00B00BCB" w:rsidRDefault="00B00BCB" w:rsidP="00B00BCB">
      <w:pPr>
        <w:pStyle w:val="Plattetekstinspringen"/>
        <w:jc w:val="both"/>
        <w:rPr>
          <w:spacing w:val="0"/>
          <w:szCs w:val="24"/>
          <w:lang w:val="nl-NL"/>
        </w:rPr>
      </w:pPr>
      <w:r>
        <w:rPr>
          <w:spacing w:val="0"/>
          <w:szCs w:val="24"/>
          <w:lang w:val="nl-NL"/>
        </w:rPr>
        <w:t>Bron 3. Prijslijst waarop staat wat elke verbetering kost.</w:t>
      </w:r>
    </w:p>
    <w:p w14:paraId="08E2F74C" w14:textId="56619613" w:rsidR="00B00BCB" w:rsidRDefault="00B00BCB" w:rsidP="00B00BCB">
      <w:pPr>
        <w:ind w:left="708"/>
        <w:jc w:val="both"/>
      </w:pPr>
      <w:r>
        <w:t xml:space="preserve">Bron 4. Een formulier </w:t>
      </w:r>
      <w:r w:rsidR="00A16ECE">
        <w:t xml:space="preserve">voor het noteren van je keuzes </w:t>
      </w:r>
      <w:r>
        <w:t>voor het eerste en tweede jaar.</w:t>
      </w:r>
    </w:p>
    <w:p w14:paraId="0635D370" w14:textId="77777777" w:rsidR="00B00BCB" w:rsidRDefault="00B00BCB" w:rsidP="00B00BCB">
      <w:pPr>
        <w:ind w:left="360"/>
        <w:jc w:val="both"/>
      </w:pPr>
    </w:p>
    <w:p w14:paraId="59FD2556" w14:textId="77777777" w:rsidR="00B00BCB" w:rsidRDefault="00B00BCB" w:rsidP="00B00BCB">
      <w:pPr>
        <w:jc w:val="both"/>
      </w:pPr>
      <w:r>
        <w:t>Stap 1:</w:t>
      </w:r>
    </w:p>
    <w:p w14:paraId="5F8E302D" w14:textId="77777777" w:rsidR="00B00BCB" w:rsidRDefault="00B00BCB" w:rsidP="00B00BCB">
      <w:pPr>
        <w:ind w:left="708"/>
        <w:jc w:val="both"/>
      </w:pPr>
      <w:r>
        <w:t xml:space="preserve">Lees eerst goed alle informatie </w:t>
      </w:r>
    </w:p>
    <w:p w14:paraId="6CDB29AD" w14:textId="77777777" w:rsidR="00B00BCB" w:rsidRDefault="00B00BCB" w:rsidP="00B00BCB">
      <w:pPr>
        <w:jc w:val="both"/>
      </w:pPr>
    </w:p>
    <w:p w14:paraId="2EDAD14D" w14:textId="77777777" w:rsidR="00B00BCB" w:rsidRDefault="00B00BCB" w:rsidP="00B00BCB">
      <w:pPr>
        <w:jc w:val="both"/>
      </w:pPr>
      <w:r>
        <w:t>Stap 2:</w:t>
      </w:r>
    </w:p>
    <w:p w14:paraId="1B9C4FC4" w14:textId="752C1CD2" w:rsidR="00B00BCB" w:rsidRDefault="00B00BCB" w:rsidP="00B00BCB">
      <w:pPr>
        <w:ind w:left="708"/>
        <w:jc w:val="both"/>
      </w:pPr>
      <w:r>
        <w:t xml:space="preserve">Denk samen met </w:t>
      </w:r>
      <w:r w:rsidR="00A16ECE">
        <w:t xml:space="preserve">één of meer </w:t>
      </w:r>
      <w:r>
        <w:t>medeleerlingen goed na over wat er in</w:t>
      </w:r>
      <w:r w:rsidR="00737B3C">
        <w:t xml:space="preserve"> Ariba</w:t>
      </w:r>
      <w:r>
        <w:t xml:space="preserve"> verbeterd moet worden in het eerste jaar. Je hebt € 2</w:t>
      </w:r>
      <w:r w:rsidR="00053BF1">
        <w:t>0</w:t>
      </w:r>
      <w:r>
        <w:t>0.000. Maak een prioriteitenlijstje. Schrijf dat op je keuzeformulier met een motivering.</w:t>
      </w:r>
    </w:p>
    <w:p w14:paraId="56ACCF0B" w14:textId="26F269D0" w:rsidR="00B00BCB" w:rsidRDefault="00B00BCB" w:rsidP="00B00BCB">
      <w:pPr>
        <w:ind w:left="705"/>
        <w:jc w:val="both"/>
      </w:pPr>
      <w:r>
        <w:t>Schrijf daarna achter elke gekozen maatregel</w:t>
      </w:r>
      <w:r w:rsidR="0027648C">
        <w:t xml:space="preserve"> </w:t>
      </w:r>
      <w:r>
        <w:t>wat de kosten zijn. Tel de kosten op en kijk of je binnen het beschikbare budget blijft. Zo niet, pas je keuzes aan.</w:t>
      </w:r>
    </w:p>
    <w:p w14:paraId="3E8FC5B8" w14:textId="77777777" w:rsidR="00B00BCB" w:rsidRDefault="00B00BCB" w:rsidP="00B00BCB">
      <w:pPr>
        <w:jc w:val="both"/>
      </w:pPr>
    </w:p>
    <w:p w14:paraId="2CA0ECD3" w14:textId="77777777" w:rsidR="00B00BCB" w:rsidRDefault="00B00BCB" w:rsidP="00B00BCB">
      <w:pPr>
        <w:jc w:val="both"/>
      </w:pPr>
      <w:r>
        <w:t xml:space="preserve">Stap 3: </w:t>
      </w:r>
    </w:p>
    <w:p w14:paraId="34AA3158" w14:textId="385A8B8B" w:rsidR="00B00BCB" w:rsidRDefault="00B00BCB" w:rsidP="00B00BCB">
      <w:pPr>
        <w:ind w:left="720"/>
        <w:jc w:val="both"/>
      </w:pPr>
      <w:r>
        <w:t>Ook in het tweede jaar heb je € 2</w:t>
      </w:r>
      <w:r w:rsidR="00053BF1">
        <w:t>0</w:t>
      </w:r>
      <w:r>
        <w:t>0.000 om de situatie in Ariba te verbeteren.</w:t>
      </w:r>
    </w:p>
    <w:p w14:paraId="0033DCE2" w14:textId="77777777" w:rsidR="00B00BCB" w:rsidRDefault="00B00BCB" w:rsidP="00B00BCB">
      <w:pPr>
        <w:ind w:left="705"/>
        <w:jc w:val="both"/>
      </w:pPr>
      <w:r>
        <w:t>Wacht tot je van je docent het sein krijgt om met je lijst voor het tweede jaar te starten. Er zijn misschien een paar bijzondere ontwikkelingen die je docent zal meedelen.</w:t>
      </w:r>
    </w:p>
    <w:p w14:paraId="60AD6A65" w14:textId="77777777" w:rsidR="00B00BCB" w:rsidRDefault="00B00BCB" w:rsidP="00B00BCB">
      <w:pPr>
        <w:jc w:val="both"/>
      </w:pPr>
    </w:p>
    <w:p w14:paraId="77D7898B" w14:textId="77777777" w:rsidR="00B00BCB" w:rsidRDefault="00B00BCB" w:rsidP="00B00BCB">
      <w:pPr>
        <w:jc w:val="both"/>
      </w:pPr>
    </w:p>
    <w:p w14:paraId="22C49475" w14:textId="6E64C427" w:rsidR="00B00BCB" w:rsidRDefault="00B00BCB" w:rsidP="00B00BCB">
      <w:pPr>
        <w:jc w:val="both"/>
      </w:pPr>
      <w:r>
        <w:br w:type="page"/>
      </w:r>
      <w:r>
        <w:rPr>
          <w:noProof/>
          <w:sz w:val="20"/>
          <w:lang w:val="en-US"/>
        </w:rPr>
        <w:lastRenderedPageBreak/>
        <w:drawing>
          <wp:anchor distT="0" distB="0" distL="114300" distR="114300" simplePos="0" relativeHeight="251659264" behindDoc="0" locked="0" layoutInCell="1" allowOverlap="1" wp14:anchorId="7E66BBA9" wp14:editId="1BCBA424">
            <wp:simplePos x="0" y="0"/>
            <wp:positionH relativeFrom="column">
              <wp:posOffset>-114300</wp:posOffset>
            </wp:positionH>
            <wp:positionV relativeFrom="paragraph">
              <wp:posOffset>571500</wp:posOffset>
            </wp:positionV>
            <wp:extent cx="5521325" cy="7086600"/>
            <wp:effectExtent l="0" t="0" r="317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contrast="6000"/>
                      <a:extLst>
                        <a:ext uri="{28A0092B-C50C-407E-A947-70E740481C1C}">
                          <a14:useLocalDpi xmlns:a14="http://schemas.microsoft.com/office/drawing/2010/main" val="0"/>
                        </a:ext>
                      </a:extLst>
                    </a:blip>
                    <a:srcRect t="7181"/>
                    <a:stretch>
                      <a:fillRect/>
                    </a:stretch>
                  </pic:blipFill>
                  <pic:spPr bwMode="auto">
                    <a:xfrm>
                      <a:off x="0" y="0"/>
                      <a:ext cx="5521325" cy="708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05A0">
        <w:rPr>
          <w:bCs/>
        </w:rPr>
        <w:t>BRON 1</w:t>
      </w:r>
      <w:r>
        <w:rPr>
          <w:bCs/>
        </w:rPr>
        <w:t xml:space="preserve">: </w:t>
      </w:r>
      <w:r w:rsidRPr="000705A0">
        <w:t>KAART VAN ARIBA</w:t>
      </w:r>
    </w:p>
    <w:p w14:paraId="6A8002D3" w14:textId="77777777" w:rsidR="00B00BCB" w:rsidRDefault="00B00BCB" w:rsidP="00B00BCB">
      <w:pPr>
        <w:jc w:val="both"/>
        <w:rPr>
          <w:b/>
          <w:bCs/>
          <w:sz w:val="32"/>
        </w:rPr>
      </w:pPr>
    </w:p>
    <w:p w14:paraId="4BF94CF1" w14:textId="77777777" w:rsidR="00B00BCB" w:rsidRPr="000705A0" w:rsidRDefault="00B00BCB" w:rsidP="00B00BCB">
      <w:pPr>
        <w:jc w:val="both"/>
      </w:pPr>
      <w:r>
        <w:rPr>
          <w:b/>
          <w:bCs/>
          <w:sz w:val="32"/>
        </w:rPr>
        <w:br w:type="page"/>
      </w:r>
      <w:r w:rsidRPr="000705A0">
        <w:rPr>
          <w:bCs/>
        </w:rPr>
        <w:lastRenderedPageBreak/>
        <w:t>BRON 2</w:t>
      </w:r>
      <w:r>
        <w:rPr>
          <w:bCs/>
        </w:rPr>
        <w:t xml:space="preserve">: </w:t>
      </w:r>
      <w:r w:rsidRPr="000705A0">
        <w:t>INFORMATIE OVER ARIBA</w:t>
      </w:r>
    </w:p>
    <w:p w14:paraId="36098FCB" w14:textId="77777777" w:rsidR="00B00BCB" w:rsidRDefault="00B00BCB" w:rsidP="00B00BCB">
      <w:pPr>
        <w:jc w:val="both"/>
        <w:rPr>
          <w:b/>
          <w:bCs/>
          <w:sz w:val="28"/>
        </w:rPr>
      </w:pPr>
    </w:p>
    <w:p w14:paraId="27DE3B36" w14:textId="2156BA28" w:rsidR="00B00BCB" w:rsidRDefault="00B00BCB" w:rsidP="00B00BCB">
      <w:pPr>
        <w:pStyle w:val="Plattetekstinspringen2"/>
        <w:ind w:left="0"/>
        <w:jc w:val="both"/>
        <w:rPr>
          <w:spacing w:val="0"/>
          <w:szCs w:val="24"/>
          <w:lang w:val="nl-NL"/>
        </w:rPr>
      </w:pPr>
      <w:r>
        <w:rPr>
          <w:spacing w:val="0"/>
          <w:szCs w:val="24"/>
          <w:lang w:val="nl-NL"/>
        </w:rPr>
        <w:t xml:space="preserve">Ariba is een krottenwijk aan de rand </w:t>
      </w:r>
      <w:r w:rsidR="00836864">
        <w:rPr>
          <w:spacing w:val="0"/>
          <w:szCs w:val="24"/>
          <w:lang w:val="nl-NL"/>
        </w:rPr>
        <w:t xml:space="preserve">van </w:t>
      </w:r>
      <w:r w:rsidR="005402B2">
        <w:rPr>
          <w:spacing w:val="0"/>
          <w:szCs w:val="24"/>
          <w:lang w:val="nl-NL"/>
        </w:rPr>
        <w:t>een grote stad.</w:t>
      </w:r>
    </w:p>
    <w:p w14:paraId="1AC468B4" w14:textId="77777777" w:rsidR="00737B3C" w:rsidRDefault="00737B3C" w:rsidP="00B00BCB">
      <w:pPr>
        <w:jc w:val="both"/>
      </w:pPr>
    </w:p>
    <w:p w14:paraId="7D9546D8" w14:textId="4D46E40E" w:rsidR="00737B3C" w:rsidRDefault="00836864" w:rsidP="00B00BCB">
      <w:pPr>
        <w:jc w:val="both"/>
      </w:pPr>
      <w:r>
        <w:t>Veel</w:t>
      </w:r>
      <w:r w:rsidR="00B00BCB">
        <w:t xml:space="preserve"> mensen in Ariba hebben hun huis zelf gebouwd van </w:t>
      </w:r>
      <w:r>
        <w:t>verschillende materialen.</w:t>
      </w:r>
      <w:r w:rsidR="00B00BCB">
        <w:t xml:space="preserve"> Zoals </w:t>
      </w:r>
      <w:r>
        <w:t>vaker</w:t>
      </w:r>
      <w:r w:rsidR="00B00BCB">
        <w:t xml:space="preserve"> gebeurt in arme landen</w:t>
      </w:r>
      <w:r w:rsidR="007108CD">
        <w:t>,</w:t>
      </w:r>
      <w:r w:rsidR="00B00BCB">
        <w:t xml:space="preserve"> waren ook de hui</w:t>
      </w:r>
      <w:r>
        <w:t>zen</w:t>
      </w:r>
      <w:r w:rsidR="00B00BCB">
        <w:t xml:space="preserve"> in Ariba bedoeld voor tijdelijke bewoning, maar ze staan er nu al jaren. </w:t>
      </w:r>
    </w:p>
    <w:p w14:paraId="6CA032D1" w14:textId="7BF192AF" w:rsidR="00B00BCB" w:rsidRDefault="00B00BCB" w:rsidP="00B00BCB">
      <w:pPr>
        <w:jc w:val="both"/>
      </w:pPr>
      <w:r>
        <w:t>De meeste mensen in Ariba komen van het platteland en hebben weinig geld. Ze hebben ook geen opleiding gehad waarmee ze aan het werk kunnen. Ook wonen er arme jonge mensen in Ariba die uit andere delen van de stad zijn gekomen omdat ze daar geen woning konden vinden. Niet werken is onmogelijk. Iedereen moet werken om te overleven.</w:t>
      </w:r>
    </w:p>
    <w:p w14:paraId="58CA7DA0" w14:textId="77777777" w:rsidR="00B00BCB" w:rsidRDefault="00B00BCB" w:rsidP="00B00BCB">
      <w:pPr>
        <w:ind w:left="705"/>
        <w:jc w:val="both"/>
      </w:pPr>
    </w:p>
    <w:p w14:paraId="6B424D25" w14:textId="77777777" w:rsidR="00B00BCB" w:rsidRDefault="00B00BCB" w:rsidP="00B00BCB">
      <w:pPr>
        <w:jc w:val="both"/>
      </w:pPr>
      <w:r>
        <w:t>Enkele feiten over Ariba:</w:t>
      </w:r>
    </w:p>
    <w:p w14:paraId="69968577" w14:textId="518133A4" w:rsidR="00B00BCB" w:rsidRDefault="00B00BCB" w:rsidP="00B00BCB">
      <w:pPr>
        <w:numPr>
          <w:ilvl w:val="0"/>
          <w:numId w:val="1"/>
        </w:numPr>
        <w:jc w:val="both"/>
      </w:pPr>
      <w:r>
        <w:t xml:space="preserve">Er wonen </w:t>
      </w:r>
      <w:r w:rsidR="00836864">
        <w:t xml:space="preserve">ongeveer 500 </w:t>
      </w:r>
      <w:r>
        <w:t>mensen in Ariba.</w:t>
      </w:r>
    </w:p>
    <w:p w14:paraId="4E8B1E57" w14:textId="33A7BB16" w:rsidR="00B00BCB" w:rsidRDefault="00836864" w:rsidP="00B00BCB">
      <w:pPr>
        <w:numPr>
          <w:ilvl w:val="0"/>
          <w:numId w:val="1"/>
        </w:numPr>
        <w:jc w:val="both"/>
      </w:pPr>
      <w:r>
        <w:t xml:space="preserve">Het merendeel </w:t>
      </w:r>
      <w:r w:rsidR="00B00BCB">
        <w:t>van de volwassenen kan niet lezen en schrijven.</w:t>
      </w:r>
    </w:p>
    <w:p w14:paraId="4A17CFF7" w14:textId="77777777" w:rsidR="00B00BCB" w:rsidRDefault="00B00BCB" w:rsidP="00B00BCB">
      <w:pPr>
        <w:numPr>
          <w:ilvl w:val="0"/>
          <w:numId w:val="1"/>
        </w:numPr>
        <w:jc w:val="both"/>
      </w:pPr>
      <w:r>
        <w:t>Er is geen school in Ariba.</w:t>
      </w:r>
    </w:p>
    <w:p w14:paraId="0E9200D7" w14:textId="77777777" w:rsidR="00B00BCB" w:rsidRDefault="00B00BCB" w:rsidP="00B00BCB">
      <w:pPr>
        <w:numPr>
          <w:ilvl w:val="0"/>
          <w:numId w:val="1"/>
        </w:numPr>
        <w:jc w:val="both"/>
      </w:pPr>
      <w:r>
        <w:t>Er is geen elektriciteit of riolering in Ariba.</w:t>
      </w:r>
    </w:p>
    <w:p w14:paraId="1236DDDF" w14:textId="77777777" w:rsidR="00B00BCB" w:rsidRDefault="00B00BCB" w:rsidP="00B00BCB">
      <w:pPr>
        <w:numPr>
          <w:ilvl w:val="0"/>
          <w:numId w:val="1"/>
        </w:numPr>
        <w:jc w:val="both"/>
      </w:pPr>
      <w:r>
        <w:t>De kindersterfte is erg hoog.</w:t>
      </w:r>
    </w:p>
    <w:p w14:paraId="5DEA7C77" w14:textId="74E454D2" w:rsidR="00B00BCB" w:rsidRDefault="00B00BCB" w:rsidP="00B00BCB">
      <w:pPr>
        <w:numPr>
          <w:ilvl w:val="0"/>
          <w:numId w:val="1"/>
        </w:numPr>
        <w:jc w:val="both"/>
      </w:pPr>
      <w:r>
        <w:t>Het riviertje dat langs Ariba stroomt is erg vervuild</w:t>
      </w:r>
      <w:r w:rsidR="00213C82">
        <w:t>.</w:t>
      </w:r>
    </w:p>
    <w:p w14:paraId="07B5D3E0" w14:textId="77777777" w:rsidR="00B00BCB" w:rsidRDefault="00B00BCB" w:rsidP="00B00BCB">
      <w:pPr>
        <w:numPr>
          <w:ilvl w:val="0"/>
          <w:numId w:val="1"/>
        </w:numPr>
        <w:jc w:val="both"/>
      </w:pPr>
      <w:r>
        <w:t>Ariba ligt dichtbij een industriegebied op een vervuild terrein.</w:t>
      </w:r>
    </w:p>
    <w:p w14:paraId="658DE867" w14:textId="277CA754" w:rsidR="00B00BCB" w:rsidRDefault="00B00BCB" w:rsidP="00B00BCB">
      <w:pPr>
        <w:numPr>
          <w:ilvl w:val="0"/>
          <w:numId w:val="1"/>
        </w:numPr>
        <w:jc w:val="both"/>
      </w:pPr>
      <w:r>
        <w:t xml:space="preserve">De </w:t>
      </w:r>
      <w:r w:rsidR="00836864">
        <w:t xml:space="preserve">meeste </w:t>
      </w:r>
      <w:r>
        <w:t>mensen in Ariba houden hun hui</w:t>
      </w:r>
      <w:r w:rsidR="00836864">
        <w:t>zen</w:t>
      </w:r>
      <w:r>
        <w:t xml:space="preserve"> erg netjes.</w:t>
      </w:r>
    </w:p>
    <w:p w14:paraId="1019A1D2" w14:textId="77777777" w:rsidR="00B00BCB" w:rsidRDefault="00B00BCB" w:rsidP="00B00BCB">
      <w:pPr>
        <w:numPr>
          <w:ilvl w:val="0"/>
          <w:numId w:val="1"/>
        </w:numPr>
        <w:jc w:val="both"/>
      </w:pPr>
      <w:r>
        <w:t>Er zijn veel illegale activiteiten.</w:t>
      </w:r>
    </w:p>
    <w:p w14:paraId="4261A611" w14:textId="77777777" w:rsidR="00B00BCB" w:rsidRDefault="00B00BCB" w:rsidP="00B00BCB">
      <w:pPr>
        <w:numPr>
          <w:ilvl w:val="0"/>
          <w:numId w:val="1"/>
        </w:numPr>
        <w:jc w:val="both"/>
      </w:pPr>
      <w:r>
        <w:t>In Ariba hebben maar een paar mannen en vrouwen een goede opleiding gehad.</w:t>
      </w:r>
    </w:p>
    <w:p w14:paraId="372CBD88" w14:textId="77777777" w:rsidR="00B00BCB" w:rsidRDefault="00B00BCB" w:rsidP="00B00BCB">
      <w:pPr>
        <w:numPr>
          <w:ilvl w:val="0"/>
          <w:numId w:val="1"/>
        </w:numPr>
        <w:jc w:val="both"/>
      </w:pPr>
      <w:r>
        <w:t>Het openbaar vervoer is slecht.</w:t>
      </w:r>
    </w:p>
    <w:p w14:paraId="4A6FDEB3" w14:textId="2F2360E9" w:rsidR="00B00BCB" w:rsidRDefault="00213C82" w:rsidP="00B00BCB">
      <w:pPr>
        <w:numPr>
          <w:ilvl w:val="0"/>
          <w:numId w:val="1"/>
        </w:numPr>
        <w:jc w:val="both"/>
      </w:pPr>
      <w:r>
        <w:t>Bijna i</w:t>
      </w:r>
      <w:r w:rsidR="00B00BCB">
        <w:t>edereen die werk heeft, werkt in de informele sector.</w:t>
      </w:r>
    </w:p>
    <w:p w14:paraId="40BF6021" w14:textId="77777777" w:rsidR="00B00BCB" w:rsidRDefault="00B00BCB" w:rsidP="00B00BCB">
      <w:pPr>
        <w:numPr>
          <w:ilvl w:val="0"/>
          <w:numId w:val="1"/>
        </w:numPr>
        <w:jc w:val="both"/>
      </w:pPr>
      <w:r>
        <w:t>Er wordt geen vuil opgehaald in Ariba want de mensen betalen er geen belasting.</w:t>
      </w:r>
    </w:p>
    <w:p w14:paraId="08D7A96F" w14:textId="5564D8F2" w:rsidR="00B00BCB" w:rsidRDefault="00B00BCB" w:rsidP="00B00BCB">
      <w:pPr>
        <w:numPr>
          <w:ilvl w:val="0"/>
          <w:numId w:val="1"/>
        </w:numPr>
        <w:jc w:val="both"/>
      </w:pPr>
      <w:r>
        <w:t xml:space="preserve">Veel </w:t>
      </w:r>
      <w:r w:rsidR="00836864">
        <w:t>huizen</w:t>
      </w:r>
      <w:r>
        <w:t xml:space="preserve"> zijn geverfd.</w:t>
      </w:r>
    </w:p>
    <w:p w14:paraId="548BB9D3" w14:textId="77777777" w:rsidR="00B00BCB" w:rsidRDefault="00B00BCB" w:rsidP="00B00BCB">
      <w:pPr>
        <w:numPr>
          <w:ilvl w:val="0"/>
          <w:numId w:val="1"/>
        </w:numPr>
        <w:jc w:val="both"/>
      </w:pPr>
      <w:r>
        <w:t>Er komen veel ziekten voor vanwege het ontbreken van sanitaire voorzieningen.</w:t>
      </w:r>
    </w:p>
    <w:p w14:paraId="0F64BDD4" w14:textId="77777777" w:rsidR="00B00BCB" w:rsidRDefault="00B00BCB" w:rsidP="00B00BCB">
      <w:pPr>
        <w:numPr>
          <w:ilvl w:val="0"/>
          <w:numId w:val="1"/>
        </w:numPr>
        <w:jc w:val="both"/>
      </w:pPr>
      <w:r>
        <w:t>Veel wegen zijn niet geplaveid.</w:t>
      </w:r>
    </w:p>
    <w:p w14:paraId="26D33041" w14:textId="77777777" w:rsidR="00B00BCB" w:rsidRDefault="00B00BCB" w:rsidP="00B00BCB">
      <w:pPr>
        <w:numPr>
          <w:ilvl w:val="0"/>
          <w:numId w:val="1"/>
        </w:numPr>
        <w:jc w:val="both"/>
      </w:pPr>
      <w:r>
        <w:t>‘s Winters zijn de wegen modderpoelen.</w:t>
      </w:r>
    </w:p>
    <w:p w14:paraId="0EEEF6F9" w14:textId="77777777" w:rsidR="00B00BCB" w:rsidRDefault="00B00BCB" w:rsidP="00B00BCB">
      <w:pPr>
        <w:numPr>
          <w:ilvl w:val="0"/>
          <w:numId w:val="1"/>
        </w:numPr>
        <w:jc w:val="both"/>
      </w:pPr>
      <w:r>
        <w:t>Er ligt veel afval langs de weg.</w:t>
      </w:r>
    </w:p>
    <w:p w14:paraId="00855B45" w14:textId="4EF6E428" w:rsidR="00B00BCB" w:rsidRDefault="00B00BCB" w:rsidP="00B00BCB">
      <w:pPr>
        <w:numPr>
          <w:ilvl w:val="0"/>
          <w:numId w:val="1"/>
        </w:numPr>
        <w:jc w:val="both"/>
      </w:pPr>
      <w:r>
        <w:t xml:space="preserve">Mensen halen hun water uit het riviertje of uit een gemeentekraan die </w:t>
      </w:r>
      <w:r w:rsidR="00213C82">
        <w:t>2</w:t>
      </w:r>
      <w:r>
        <w:t xml:space="preserve"> km. buiten Ariba ligt.</w:t>
      </w:r>
    </w:p>
    <w:p w14:paraId="170B0B02" w14:textId="77777777" w:rsidR="00B00BCB" w:rsidRDefault="00B00BCB" w:rsidP="00B00BCB">
      <w:pPr>
        <w:numPr>
          <w:ilvl w:val="0"/>
          <w:numId w:val="1"/>
        </w:numPr>
        <w:jc w:val="both"/>
      </w:pPr>
      <w:r>
        <w:t>In het regenseizoen is er veel wateroverlast in Ariba.</w:t>
      </w:r>
    </w:p>
    <w:p w14:paraId="1DB21443" w14:textId="77777777" w:rsidR="00B00BCB" w:rsidRDefault="00B00BCB" w:rsidP="00B00BCB">
      <w:pPr>
        <w:numPr>
          <w:ilvl w:val="0"/>
          <w:numId w:val="1"/>
        </w:numPr>
        <w:jc w:val="both"/>
      </w:pPr>
      <w:r>
        <w:t>Mensen die werk hebben, hebben tijdelijk werk tegen lage lonen.</w:t>
      </w:r>
    </w:p>
    <w:p w14:paraId="53C006B9" w14:textId="44C11834" w:rsidR="00B00BCB" w:rsidRPr="000705A0" w:rsidRDefault="00B00BCB" w:rsidP="00B00BCB">
      <w:pPr>
        <w:jc w:val="both"/>
      </w:pPr>
      <w:r>
        <w:rPr>
          <w:b/>
          <w:bCs/>
          <w:sz w:val="32"/>
        </w:rPr>
        <w:br w:type="page"/>
      </w:r>
      <w:bookmarkStart w:id="0" w:name="_Hlk92462207"/>
      <w:r w:rsidRPr="000705A0">
        <w:rPr>
          <w:bCs/>
        </w:rPr>
        <w:lastRenderedPageBreak/>
        <w:t>BRON 3</w:t>
      </w:r>
      <w:r>
        <w:rPr>
          <w:bCs/>
        </w:rPr>
        <w:t xml:space="preserve">: </w:t>
      </w:r>
      <w:r w:rsidRPr="000705A0">
        <w:t>PRIJSLIJST VOOR VERBETERINGEN VAN ARIBA</w:t>
      </w:r>
    </w:p>
    <w:p w14:paraId="08CEC821" w14:textId="77777777" w:rsidR="00B00BCB" w:rsidRDefault="00B00BCB" w:rsidP="00B00BCB">
      <w:pPr>
        <w:ind w:left="705"/>
        <w:jc w:val="both"/>
        <w:rPr>
          <w:sz w:val="28"/>
        </w:rPr>
      </w:pPr>
    </w:p>
    <w:p w14:paraId="6D89B656" w14:textId="77777777" w:rsidR="00B43410" w:rsidRDefault="00B43410" w:rsidP="00B43410">
      <w:pPr>
        <w:jc w:val="both"/>
      </w:pPr>
      <w:r>
        <w:t xml:space="preserve">Een delegatie uit </w:t>
      </w:r>
      <w:proofErr w:type="spellStart"/>
      <w:r>
        <w:t>Ariba</w:t>
      </w:r>
      <w:proofErr w:type="spellEnd"/>
      <w:r>
        <w:t xml:space="preserve"> naar het stadsbestuur sturen</w:t>
      </w:r>
      <w:r>
        <w:tab/>
        <w:t xml:space="preserve">   </w:t>
      </w:r>
      <w:r>
        <w:tab/>
        <w:t xml:space="preserve">      100</w:t>
      </w:r>
      <w:r>
        <w:tab/>
        <w:t xml:space="preserve">  </w:t>
      </w:r>
    </w:p>
    <w:p w14:paraId="5724E1E6" w14:textId="77777777" w:rsidR="00B43410" w:rsidRDefault="00B43410" w:rsidP="00B43410">
      <w:pPr>
        <w:jc w:val="both"/>
      </w:pPr>
      <w:r>
        <w:t xml:space="preserve">Elke week een verpleegster in </w:t>
      </w:r>
      <w:proofErr w:type="spellStart"/>
      <w:r>
        <w:t>Ariba</w:t>
      </w:r>
      <w:proofErr w:type="spellEnd"/>
      <w:r>
        <w:t xml:space="preserve"> laten komen</w:t>
      </w:r>
      <w:r>
        <w:tab/>
      </w:r>
      <w:r>
        <w:tab/>
        <w:t xml:space="preserve">   2.500</w:t>
      </w:r>
      <w:r>
        <w:tab/>
      </w:r>
    </w:p>
    <w:p w14:paraId="3CFB1AAF" w14:textId="77777777" w:rsidR="00B43410" w:rsidRDefault="00B43410" w:rsidP="00B43410">
      <w:pPr>
        <w:jc w:val="both"/>
      </w:pPr>
      <w:r>
        <w:t>Beton om 500 meter weg mee aan te leggen</w:t>
      </w:r>
      <w:r>
        <w:tab/>
      </w:r>
      <w:r>
        <w:tab/>
      </w:r>
      <w:r>
        <w:tab/>
        <w:t xml:space="preserve">   2.500</w:t>
      </w:r>
    </w:p>
    <w:p w14:paraId="083B7528" w14:textId="77777777" w:rsidR="00B43410" w:rsidRDefault="00B43410" w:rsidP="00B43410">
      <w:pPr>
        <w:jc w:val="both"/>
      </w:pPr>
      <w:r>
        <w:t>Elektriciteit naar één gebouw aanleggen</w:t>
      </w:r>
      <w:r>
        <w:tab/>
      </w:r>
      <w:r>
        <w:tab/>
      </w:r>
      <w:r>
        <w:tab/>
        <w:t xml:space="preserve">   3.000</w:t>
      </w:r>
    </w:p>
    <w:p w14:paraId="6C0A413E" w14:textId="77777777" w:rsidR="00B43410" w:rsidRDefault="00B43410" w:rsidP="00B43410">
      <w:pPr>
        <w:jc w:val="both"/>
      </w:pPr>
      <w:r>
        <w:t>Een voetbalveld aanleggen</w:t>
      </w:r>
      <w:r>
        <w:tab/>
      </w:r>
      <w:r>
        <w:tab/>
      </w:r>
      <w:r>
        <w:tab/>
        <w:t xml:space="preserve"> </w:t>
      </w:r>
      <w:r>
        <w:tab/>
      </w:r>
      <w:r>
        <w:tab/>
        <w:t xml:space="preserve">   5.000</w:t>
      </w:r>
    </w:p>
    <w:p w14:paraId="6075CCD3" w14:textId="77777777" w:rsidR="00B43410" w:rsidRDefault="00B43410" w:rsidP="00B43410">
      <w:pPr>
        <w:jc w:val="both"/>
      </w:pPr>
      <w:r>
        <w:t xml:space="preserve">Alle huizen in </w:t>
      </w:r>
      <w:proofErr w:type="spellStart"/>
      <w:r>
        <w:t>Ariba</w:t>
      </w:r>
      <w:proofErr w:type="spellEnd"/>
      <w:r>
        <w:t xml:space="preserve"> verven</w:t>
      </w:r>
      <w:r>
        <w:tab/>
      </w:r>
      <w:r>
        <w:tab/>
      </w:r>
      <w:r>
        <w:tab/>
      </w:r>
      <w:r>
        <w:tab/>
      </w:r>
      <w:r>
        <w:tab/>
        <w:t xml:space="preserve">   5.000</w:t>
      </w:r>
    </w:p>
    <w:p w14:paraId="223FAAAC" w14:textId="77777777" w:rsidR="00B43410" w:rsidRDefault="00B43410" w:rsidP="00B43410">
      <w:pPr>
        <w:jc w:val="both"/>
      </w:pPr>
      <w:r>
        <w:t>Straatverlichting per straat</w:t>
      </w:r>
      <w:r>
        <w:tab/>
      </w:r>
      <w:r>
        <w:tab/>
      </w:r>
      <w:r>
        <w:tab/>
      </w:r>
      <w:r>
        <w:tab/>
        <w:t xml:space="preserve"> </w:t>
      </w:r>
      <w:r>
        <w:tab/>
        <w:t xml:space="preserve">   5.000 </w:t>
      </w:r>
    </w:p>
    <w:p w14:paraId="7F835129" w14:textId="77777777" w:rsidR="00B43410" w:rsidRDefault="00B43410" w:rsidP="00B43410">
      <w:pPr>
        <w:jc w:val="both"/>
      </w:pPr>
      <w:r>
        <w:t>Bouwmaterialen (beton en hout) voor één huis</w:t>
      </w:r>
      <w:r>
        <w:tab/>
      </w:r>
      <w:r>
        <w:tab/>
        <w:t xml:space="preserve">   5.000</w:t>
      </w:r>
    </w:p>
    <w:p w14:paraId="6BCD9970" w14:textId="77777777" w:rsidR="00B43410" w:rsidRDefault="00B43410" w:rsidP="00B43410">
      <w:pPr>
        <w:jc w:val="both"/>
      </w:pPr>
      <w:r>
        <w:t>Een elektriciteitsgenerator kopen</w:t>
      </w:r>
      <w:r>
        <w:tab/>
      </w:r>
      <w:r>
        <w:tab/>
      </w:r>
      <w:r>
        <w:tab/>
      </w:r>
      <w:r>
        <w:tab/>
        <w:t xml:space="preserve"> 10.000</w:t>
      </w:r>
    </w:p>
    <w:p w14:paraId="49844E28" w14:textId="77777777" w:rsidR="00B43410" w:rsidRDefault="00B43410" w:rsidP="00B43410">
      <w:pPr>
        <w:jc w:val="both"/>
      </w:pPr>
      <w:r>
        <w:t xml:space="preserve">Elke week een dokter in </w:t>
      </w:r>
      <w:proofErr w:type="spellStart"/>
      <w:r>
        <w:t>Ariba</w:t>
      </w:r>
      <w:proofErr w:type="spellEnd"/>
      <w:r>
        <w:t xml:space="preserve"> laten komen</w:t>
      </w:r>
      <w:r>
        <w:tab/>
      </w:r>
      <w:r>
        <w:tab/>
        <w:t xml:space="preserve">   </w:t>
      </w:r>
      <w:r>
        <w:tab/>
        <w:t xml:space="preserve"> 15.000</w:t>
      </w:r>
    </w:p>
    <w:p w14:paraId="73B720BB" w14:textId="77777777" w:rsidR="00B43410" w:rsidRDefault="00B43410" w:rsidP="00B43410">
      <w:pPr>
        <w:jc w:val="both"/>
      </w:pPr>
      <w:r>
        <w:t xml:space="preserve">Eén gebouw in </w:t>
      </w:r>
      <w:proofErr w:type="spellStart"/>
      <w:r>
        <w:t>Ariba</w:t>
      </w:r>
      <w:proofErr w:type="spellEnd"/>
      <w:r>
        <w:t xml:space="preserve"> voorzien van schoon water</w:t>
      </w:r>
      <w:r>
        <w:tab/>
      </w:r>
      <w:r>
        <w:tab/>
        <w:t xml:space="preserve"> 15.000</w:t>
      </w:r>
    </w:p>
    <w:p w14:paraId="536F9BB8" w14:textId="77777777" w:rsidR="00B43410" w:rsidRDefault="00B43410" w:rsidP="00B43410">
      <w:pPr>
        <w:jc w:val="both"/>
      </w:pPr>
      <w:r>
        <w:t xml:space="preserve">Een regeringsadviseur een week laten komen </w:t>
      </w:r>
      <w:r>
        <w:tab/>
      </w:r>
      <w:r>
        <w:tab/>
        <w:t xml:space="preserve"> 15.000</w:t>
      </w:r>
      <w:r>
        <w:tab/>
      </w:r>
    </w:p>
    <w:p w14:paraId="7BB5D05C" w14:textId="77777777" w:rsidR="00B43410" w:rsidRDefault="00B43410" w:rsidP="00B43410">
      <w:pPr>
        <w:jc w:val="both"/>
      </w:pPr>
      <w:r>
        <w:t>Eén onderwijzer een opleiding geven</w:t>
      </w:r>
      <w:r>
        <w:tab/>
      </w:r>
      <w:r>
        <w:tab/>
      </w:r>
      <w:r>
        <w:tab/>
      </w:r>
      <w:r>
        <w:tab/>
        <w:t xml:space="preserve"> 15.000</w:t>
      </w:r>
    </w:p>
    <w:p w14:paraId="0907568E" w14:textId="77777777" w:rsidR="00B43410" w:rsidRDefault="00B43410" w:rsidP="00B43410">
      <w:pPr>
        <w:jc w:val="both"/>
      </w:pPr>
      <w:r>
        <w:t xml:space="preserve">Medicijnen aanschaffen voor </w:t>
      </w:r>
      <w:proofErr w:type="spellStart"/>
      <w:r>
        <w:t>Ariba</w:t>
      </w:r>
      <w:proofErr w:type="spellEnd"/>
      <w:r>
        <w:tab/>
      </w:r>
      <w:r>
        <w:tab/>
      </w:r>
      <w:r>
        <w:tab/>
      </w:r>
      <w:r>
        <w:tab/>
        <w:t xml:space="preserve"> 20.000 </w:t>
      </w:r>
    </w:p>
    <w:p w14:paraId="7990463F" w14:textId="77777777" w:rsidR="00B43410" w:rsidRDefault="00B43410" w:rsidP="00B43410">
      <w:pPr>
        <w:jc w:val="both"/>
      </w:pPr>
      <w:r>
        <w:t>Een dorpshuis bouwen</w:t>
      </w:r>
      <w:r>
        <w:tab/>
      </w:r>
      <w:r>
        <w:tab/>
      </w:r>
      <w:r>
        <w:tab/>
      </w:r>
      <w:r>
        <w:tab/>
      </w:r>
      <w:r>
        <w:tab/>
        <w:t xml:space="preserve"> 25.000</w:t>
      </w:r>
    </w:p>
    <w:p w14:paraId="2EE3D5B9" w14:textId="77777777" w:rsidR="00B43410" w:rsidRDefault="00B43410" w:rsidP="00B43410">
      <w:pPr>
        <w:jc w:val="both"/>
      </w:pPr>
      <w:r>
        <w:t xml:space="preserve">Een heel jaar een goede onderwijzer inhuren   </w:t>
      </w:r>
      <w:r>
        <w:tab/>
      </w:r>
      <w:r>
        <w:tab/>
        <w:t xml:space="preserve"> 25.000</w:t>
      </w:r>
    </w:p>
    <w:p w14:paraId="758AF757" w14:textId="77777777" w:rsidR="00B43410" w:rsidRDefault="00B43410" w:rsidP="00B43410">
      <w:pPr>
        <w:jc w:val="both"/>
      </w:pPr>
      <w:r>
        <w:t xml:space="preserve">Centrale waterkranen op 3 plaatsten in </w:t>
      </w:r>
      <w:proofErr w:type="spellStart"/>
      <w:r>
        <w:t>Ariba</w:t>
      </w:r>
      <w:proofErr w:type="spellEnd"/>
      <w:r>
        <w:t xml:space="preserve"> aanleggen</w:t>
      </w:r>
      <w:r>
        <w:tab/>
        <w:t xml:space="preserve"> 30.000</w:t>
      </w:r>
    </w:p>
    <w:p w14:paraId="6F3FBC57" w14:textId="77777777" w:rsidR="00B43410" w:rsidRDefault="00B43410" w:rsidP="00B43410">
      <w:pPr>
        <w:jc w:val="both"/>
      </w:pPr>
      <w:r>
        <w:t xml:space="preserve">Heel </w:t>
      </w:r>
      <w:proofErr w:type="spellStart"/>
      <w:r>
        <w:t>Ariba</w:t>
      </w:r>
      <w:proofErr w:type="spellEnd"/>
      <w:r>
        <w:t xml:space="preserve"> van elektriciteit voorzien</w:t>
      </w:r>
      <w:r>
        <w:tab/>
      </w:r>
      <w:r>
        <w:tab/>
      </w:r>
      <w:r>
        <w:tab/>
      </w:r>
      <w:r>
        <w:tab/>
        <w:t xml:space="preserve"> 35.000</w:t>
      </w:r>
    </w:p>
    <w:p w14:paraId="7B2939A2" w14:textId="77777777" w:rsidR="00B43410" w:rsidRDefault="00B43410" w:rsidP="00B43410">
      <w:pPr>
        <w:jc w:val="both"/>
      </w:pPr>
      <w:r>
        <w:t>Een compleet gezondheidscentrum inrichten</w:t>
      </w:r>
      <w:r>
        <w:tab/>
      </w:r>
      <w:r>
        <w:tab/>
        <w:t xml:space="preserve"> </w:t>
      </w:r>
      <w:r>
        <w:tab/>
        <w:t xml:space="preserve"> 35.000</w:t>
      </w:r>
    </w:p>
    <w:p w14:paraId="7794E892" w14:textId="77777777" w:rsidR="00B43410" w:rsidRDefault="00B43410" w:rsidP="00B43410">
      <w:pPr>
        <w:jc w:val="both"/>
      </w:pPr>
      <w:r>
        <w:t>Een familieplanning-kliniek inrichten</w:t>
      </w:r>
      <w:r>
        <w:tab/>
      </w:r>
      <w:r>
        <w:tab/>
      </w:r>
      <w:r>
        <w:tab/>
        <w:t xml:space="preserve"> 50.000</w:t>
      </w:r>
    </w:p>
    <w:p w14:paraId="26AB1876" w14:textId="77777777" w:rsidR="00B43410" w:rsidRDefault="00B43410" w:rsidP="00B43410">
      <w:pPr>
        <w:jc w:val="both"/>
      </w:pPr>
      <w:r>
        <w:t xml:space="preserve">Een rioleringssysteem voor heel </w:t>
      </w:r>
      <w:proofErr w:type="spellStart"/>
      <w:r>
        <w:t>Ariba</w:t>
      </w:r>
      <w:proofErr w:type="spellEnd"/>
      <w:r>
        <w:t xml:space="preserve"> aanleggen</w:t>
      </w:r>
      <w:r>
        <w:tab/>
        <w:t xml:space="preserve">             50.000</w:t>
      </w:r>
    </w:p>
    <w:p w14:paraId="0CD61E3E" w14:textId="77777777" w:rsidR="00B43410" w:rsidRDefault="00B43410" w:rsidP="00B43410">
      <w:pPr>
        <w:jc w:val="both"/>
      </w:pPr>
      <w:r>
        <w:t xml:space="preserve">Een afwateringssysteem voor heel </w:t>
      </w:r>
      <w:proofErr w:type="spellStart"/>
      <w:r>
        <w:t>Ariba</w:t>
      </w:r>
      <w:proofErr w:type="spellEnd"/>
      <w:r>
        <w:tab/>
      </w:r>
      <w:r>
        <w:tab/>
        <w:t xml:space="preserve">             50.000</w:t>
      </w:r>
    </w:p>
    <w:p w14:paraId="0D52ECEB" w14:textId="77777777" w:rsidR="00B43410" w:rsidRDefault="00B43410" w:rsidP="00B43410">
      <w:pPr>
        <w:jc w:val="both"/>
      </w:pPr>
      <w:r>
        <w:t xml:space="preserve">Een kleine fabriek vlakbij </w:t>
      </w:r>
      <w:proofErr w:type="spellStart"/>
      <w:r>
        <w:t>Ariba</w:t>
      </w:r>
      <w:proofErr w:type="spellEnd"/>
      <w:r>
        <w:t xml:space="preserve"> bouwen </w:t>
      </w:r>
      <w:r>
        <w:tab/>
      </w:r>
      <w:r>
        <w:tab/>
        <w:t xml:space="preserve">           100.000</w:t>
      </w:r>
    </w:p>
    <w:p w14:paraId="4157B648" w14:textId="77777777" w:rsidR="00B43410" w:rsidRDefault="00B43410" w:rsidP="00B43410">
      <w:pPr>
        <w:jc w:val="both"/>
      </w:pPr>
      <w:r>
        <w:t xml:space="preserve">(levert 40 mensen in </w:t>
      </w:r>
      <w:proofErr w:type="spellStart"/>
      <w:r>
        <w:t>Ariba</w:t>
      </w:r>
      <w:proofErr w:type="spellEnd"/>
      <w:r>
        <w:t xml:space="preserve"> werk)</w:t>
      </w:r>
    </w:p>
    <w:p w14:paraId="5CF8C9DC" w14:textId="77777777" w:rsidR="00B43410" w:rsidRDefault="00B43410" w:rsidP="00B43410">
      <w:pPr>
        <w:jc w:val="both"/>
      </w:pPr>
      <w:r>
        <w:t xml:space="preserve">Het leven op het platteland rond </w:t>
      </w:r>
      <w:proofErr w:type="spellStart"/>
      <w:r>
        <w:t>Ariba</w:t>
      </w:r>
      <w:proofErr w:type="spellEnd"/>
      <w:r>
        <w:t xml:space="preserve"> verbeteren               200.000</w:t>
      </w:r>
    </w:p>
    <w:p w14:paraId="7FE05EC5" w14:textId="77777777" w:rsidR="00B00BCB" w:rsidRDefault="00B00BCB" w:rsidP="00B00BCB">
      <w:pPr>
        <w:jc w:val="both"/>
        <w:rPr>
          <w:sz w:val="28"/>
        </w:rPr>
      </w:pPr>
    </w:p>
    <w:p w14:paraId="0EAA7E2D" w14:textId="77777777" w:rsidR="00B00BCB" w:rsidRPr="000705A0" w:rsidRDefault="00B00BCB" w:rsidP="00B00BCB">
      <w:pPr>
        <w:ind w:left="705"/>
        <w:jc w:val="both"/>
      </w:pPr>
    </w:p>
    <w:p w14:paraId="496B27A8" w14:textId="77777777" w:rsidR="00737B3C" w:rsidRDefault="00B00BCB" w:rsidP="00B00BCB">
      <w:pPr>
        <w:jc w:val="both"/>
      </w:pPr>
      <w:r w:rsidRPr="000705A0">
        <w:t>N</w:t>
      </w:r>
      <w:r>
        <w:t>.</w:t>
      </w:r>
      <w:r w:rsidRPr="000705A0">
        <w:t>B</w:t>
      </w:r>
      <w:r>
        <w:t xml:space="preserve">. </w:t>
      </w:r>
    </w:p>
    <w:p w14:paraId="771126B5" w14:textId="77777777" w:rsidR="00737B3C" w:rsidRDefault="00B00BCB" w:rsidP="00B00BCB">
      <w:pPr>
        <w:jc w:val="both"/>
      </w:pPr>
      <w:r w:rsidRPr="000705A0">
        <w:t>Wat gebouwd is blijft het 2</w:t>
      </w:r>
      <w:r w:rsidRPr="000705A0">
        <w:rPr>
          <w:vertAlign w:val="superscript"/>
        </w:rPr>
        <w:t>e</w:t>
      </w:r>
      <w:r w:rsidRPr="000705A0">
        <w:t xml:space="preserve"> jaar staan. </w:t>
      </w:r>
    </w:p>
    <w:p w14:paraId="3DB742EA" w14:textId="2EDD3398" w:rsidR="00B00BCB" w:rsidRDefault="00B00BCB" w:rsidP="00B00BCB">
      <w:pPr>
        <w:jc w:val="both"/>
      </w:pPr>
      <w:r w:rsidRPr="000705A0">
        <w:t xml:space="preserve">Al het andere is per jaar. </w:t>
      </w:r>
    </w:p>
    <w:p w14:paraId="3A8ED82F" w14:textId="77777777" w:rsidR="00B00BCB" w:rsidRPr="000705A0" w:rsidRDefault="00B00BCB" w:rsidP="00B00BCB">
      <w:pPr>
        <w:ind w:left="540" w:hanging="540"/>
        <w:jc w:val="both"/>
      </w:pPr>
      <w:r w:rsidRPr="000705A0">
        <w:t>Geld sparen voor het 2</w:t>
      </w:r>
      <w:r w:rsidRPr="000705A0">
        <w:rPr>
          <w:vertAlign w:val="superscript"/>
        </w:rPr>
        <w:t>e</w:t>
      </w:r>
      <w:r w:rsidRPr="000705A0">
        <w:t xml:space="preserve"> jaar is toegestaan.</w:t>
      </w:r>
    </w:p>
    <w:p w14:paraId="1508605D" w14:textId="77777777" w:rsidR="00B00BCB" w:rsidRDefault="00B00BCB" w:rsidP="00B00BCB">
      <w:pPr>
        <w:ind w:left="705"/>
        <w:jc w:val="both"/>
      </w:pPr>
    </w:p>
    <w:p w14:paraId="7D6588BA" w14:textId="54556878" w:rsidR="00B00BCB" w:rsidRDefault="00B00BCB" w:rsidP="00B00BCB">
      <w:pPr>
        <w:jc w:val="both"/>
      </w:pPr>
      <w:r>
        <w:rPr>
          <w:b/>
          <w:bCs/>
          <w:sz w:val="32"/>
        </w:rPr>
        <w:br w:type="page"/>
      </w:r>
      <w:bookmarkEnd w:id="0"/>
      <w:r w:rsidRPr="000705A0">
        <w:rPr>
          <w:bCs/>
        </w:rPr>
        <w:lastRenderedPageBreak/>
        <w:t>BRON 4</w:t>
      </w:r>
      <w:r>
        <w:rPr>
          <w:bCs/>
        </w:rPr>
        <w:t xml:space="preserve">: </w:t>
      </w:r>
      <w:r w:rsidR="00A16ECE">
        <w:t>PLANNING</w:t>
      </w:r>
    </w:p>
    <w:p w14:paraId="3B3B4992" w14:textId="77777777" w:rsidR="00B00BCB" w:rsidRPr="000705A0" w:rsidRDefault="00B00BCB" w:rsidP="00B00BCB">
      <w:pPr>
        <w:jc w:val="both"/>
      </w:pPr>
    </w:p>
    <w:p w14:paraId="6C824592" w14:textId="77777777" w:rsidR="00B00BCB" w:rsidRDefault="00B00BCB" w:rsidP="00B00BCB">
      <w:pPr>
        <w:jc w:val="both"/>
        <w:rPr>
          <w:b/>
          <w:bCs/>
          <w:sz w:val="3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1"/>
        <w:gridCol w:w="3021"/>
        <w:gridCol w:w="3010"/>
      </w:tblGrid>
      <w:tr w:rsidR="00B00BCB" w14:paraId="774AC05C" w14:textId="77777777" w:rsidTr="005406AA">
        <w:trPr>
          <w:trHeight w:val="454"/>
        </w:trPr>
        <w:tc>
          <w:tcPr>
            <w:tcW w:w="3000" w:type="dxa"/>
            <w:vAlign w:val="center"/>
          </w:tcPr>
          <w:p w14:paraId="5CB3E294" w14:textId="77777777" w:rsidR="00B00BCB" w:rsidRPr="003F7D60" w:rsidRDefault="00B00BCB" w:rsidP="005406AA">
            <w:pPr>
              <w:jc w:val="both"/>
              <w:rPr>
                <w:bCs/>
              </w:rPr>
            </w:pPr>
            <w:r w:rsidRPr="003F7D60">
              <w:rPr>
                <w:bCs/>
              </w:rPr>
              <w:t>Verbeteringen 1</w:t>
            </w:r>
            <w:r w:rsidRPr="003F7D60">
              <w:rPr>
                <w:bCs/>
                <w:vertAlign w:val="superscript"/>
              </w:rPr>
              <w:t>e</w:t>
            </w:r>
            <w:r w:rsidRPr="003F7D60">
              <w:rPr>
                <w:bCs/>
              </w:rPr>
              <w:t xml:space="preserve"> jaar</w:t>
            </w:r>
          </w:p>
        </w:tc>
        <w:tc>
          <w:tcPr>
            <w:tcW w:w="3070" w:type="dxa"/>
            <w:vAlign w:val="center"/>
          </w:tcPr>
          <w:p w14:paraId="7C08415F" w14:textId="77777777" w:rsidR="00B00BCB" w:rsidRPr="003F7D60" w:rsidRDefault="00B00BCB" w:rsidP="005406AA">
            <w:pPr>
              <w:jc w:val="both"/>
              <w:rPr>
                <w:bCs/>
              </w:rPr>
            </w:pPr>
            <w:r w:rsidRPr="003F7D60">
              <w:rPr>
                <w:bCs/>
              </w:rPr>
              <w:t>Motivering</w:t>
            </w:r>
          </w:p>
        </w:tc>
        <w:tc>
          <w:tcPr>
            <w:tcW w:w="3070" w:type="dxa"/>
            <w:vAlign w:val="center"/>
          </w:tcPr>
          <w:p w14:paraId="63C0D225" w14:textId="77777777" w:rsidR="00B00BCB" w:rsidRPr="003F7D60" w:rsidRDefault="00B00BCB" w:rsidP="005406AA">
            <w:pPr>
              <w:jc w:val="both"/>
              <w:rPr>
                <w:bCs/>
              </w:rPr>
            </w:pPr>
            <w:r w:rsidRPr="003F7D60">
              <w:rPr>
                <w:bCs/>
              </w:rPr>
              <w:t>Kosten</w:t>
            </w:r>
          </w:p>
        </w:tc>
      </w:tr>
      <w:tr w:rsidR="00B00BCB" w14:paraId="715289FE" w14:textId="77777777" w:rsidTr="005406AA">
        <w:tc>
          <w:tcPr>
            <w:tcW w:w="3000" w:type="dxa"/>
          </w:tcPr>
          <w:p w14:paraId="09C29158" w14:textId="77777777" w:rsidR="00B00BCB" w:rsidRPr="003F7D60" w:rsidRDefault="00B00BCB" w:rsidP="005406AA">
            <w:pPr>
              <w:jc w:val="both"/>
              <w:rPr>
                <w:b/>
                <w:bCs/>
              </w:rPr>
            </w:pPr>
          </w:p>
          <w:p w14:paraId="084EA3A1" w14:textId="77777777" w:rsidR="00B00BCB" w:rsidRPr="003F7D60" w:rsidRDefault="00B00BCB" w:rsidP="005406AA">
            <w:pPr>
              <w:jc w:val="both"/>
              <w:rPr>
                <w:b/>
                <w:bCs/>
              </w:rPr>
            </w:pPr>
          </w:p>
          <w:p w14:paraId="4BE815FA" w14:textId="77777777" w:rsidR="00B00BCB" w:rsidRPr="003F7D60" w:rsidRDefault="00B00BCB" w:rsidP="005406AA">
            <w:pPr>
              <w:jc w:val="both"/>
              <w:rPr>
                <w:b/>
                <w:bCs/>
              </w:rPr>
            </w:pPr>
          </w:p>
          <w:p w14:paraId="21A00465" w14:textId="77777777" w:rsidR="00B00BCB" w:rsidRPr="003F7D60" w:rsidRDefault="00B00BCB" w:rsidP="005406AA">
            <w:pPr>
              <w:jc w:val="both"/>
              <w:rPr>
                <w:b/>
                <w:bCs/>
              </w:rPr>
            </w:pPr>
          </w:p>
          <w:p w14:paraId="12D551BD" w14:textId="77777777" w:rsidR="00B00BCB" w:rsidRPr="003F7D60" w:rsidRDefault="00B00BCB" w:rsidP="005406AA">
            <w:pPr>
              <w:jc w:val="both"/>
              <w:rPr>
                <w:b/>
                <w:bCs/>
              </w:rPr>
            </w:pPr>
          </w:p>
          <w:p w14:paraId="1CAD783C" w14:textId="77777777" w:rsidR="00B00BCB" w:rsidRDefault="00B00BCB" w:rsidP="005406AA">
            <w:pPr>
              <w:jc w:val="both"/>
              <w:rPr>
                <w:b/>
                <w:bCs/>
              </w:rPr>
            </w:pPr>
          </w:p>
          <w:p w14:paraId="45EA4E98" w14:textId="77777777" w:rsidR="00B00BCB" w:rsidRDefault="00B00BCB" w:rsidP="005406AA">
            <w:pPr>
              <w:jc w:val="both"/>
              <w:rPr>
                <w:b/>
                <w:bCs/>
              </w:rPr>
            </w:pPr>
          </w:p>
          <w:p w14:paraId="48D5EAEB" w14:textId="77777777" w:rsidR="00B00BCB" w:rsidRDefault="00B00BCB" w:rsidP="005406AA">
            <w:pPr>
              <w:jc w:val="both"/>
              <w:rPr>
                <w:b/>
                <w:bCs/>
              </w:rPr>
            </w:pPr>
          </w:p>
          <w:p w14:paraId="51A22112" w14:textId="77777777" w:rsidR="00B00BCB" w:rsidRPr="003F7D60" w:rsidRDefault="00B00BCB" w:rsidP="005406AA">
            <w:pPr>
              <w:jc w:val="both"/>
              <w:rPr>
                <w:b/>
                <w:bCs/>
              </w:rPr>
            </w:pPr>
          </w:p>
          <w:p w14:paraId="53DB985D" w14:textId="77777777" w:rsidR="00B00BCB" w:rsidRPr="003F7D60" w:rsidRDefault="00B00BCB" w:rsidP="005406AA">
            <w:pPr>
              <w:jc w:val="both"/>
              <w:rPr>
                <w:b/>
                <w:bCs/>
              </w:rPr>
            </w:pPr>
          </w:p>
          <w:p w14:paraId="2A71060C" w14:textId="77777777" w:rsidR="00B00BCB" w:rsidRPr="003F7D60" w:rsidRDefault="00B00BCB" w:rsidP="005406AA">
            <w:pPr>
              <w:jc w:val="both"/>
              <w:rPr>
                <w:b/>
                <w:bCs/>
              </w:rPr>
            </w:pPr>
          </w:p>
          <w:p w14:paraId="4D01C12B" w14:textId="77777777" w:rsidR="00B00BCB" w:rsidRPr="003F7D60" w:rsidRDefault="00B00BCB" w:rsidP="005406AA">
            <w:pPr>
              <w:jc w:val="both"/>
              <w:rPr>
                <w:b/>
                <w:bCs/>
              </w:rPr>
            </w:pPr>
          </w:p>
          <w:p w14:paraId="575C5B0C" w14:textId="77777777" w:rsidR="00B00BCB" w:rsidRPr="003F7D60" w:rsidRDefault="00B00BCB" w:rsidP="005406AA">
            <w:pPr>
              <w:jc w:val="both"/>
              <w:rPr>
                <w:b/>
                <w:bCs/>
              </w:rPr>
            </w:pPr>
          </w:p>
          <w:p w14:paraId="0D1DBFB1" w14:textId="77777777" w:rsidR="00B00BCB" w:rsidRPr="003F7D60" w:rsidRDefault="00B00BCB" w:rsidP="005406AA">
            <w:pPr>
              <w:jc w:val="both"/>
              <w:rPr>
                <w:b/>
                <w:bCs/>
              </w:rPr>
            </w:pPr>
          </w:p>
          <w:p w14:paraId="494FA518" w14:textId="77777777" w:rsidR="00B00BCB" w:rsidRPr="003F7D60" w:rsidRDefault="00B00BCB" w:rsidP="005406AA">
            <w:pPr>
              <w:jc w:val="both"/>
              <w:rPr>
                <w:b/>
                <w:bCs/>
              </w:rPr>
            </w:pPr>
          </w:p>
        </w:tc>
        <w:tc>
          <w:tcPr>
            <w:tcW w:w="3070" w:type="dxa"/>
          </w:tcPr>
          <w:p w14:paraId="0F7D619D" w14:textId="77777777" w:rsidR="00B00BCB" w:rsidRPr="003F7D60" w:rsidRDefault="00B00BCB" w:rsidP="005406AA">
            <w:pPr>
              <w:jc w:val="both"/>
              <w:rPr>
                <w:b/>
                <w:bCs/>
              </w:rPr>
            </w:pPr>
          </w:p>
        </w:tc>
        <w:tc>
          <w:tcPr>
            <w:tcW w:w="3070" w:type="dxa"/>
          </w:tcPr>
          <w:p w14:paraId="581679FB" w14:textId="77777777" w:rsidR="00B00BCB" w:rsidRPr="003F7D60" w:rsidRDefault="00B00BCB" w:rsidP="005406AA">
            <w:pPr>
              <w:jc w:val="both"/>
              <w:rPr>
                <w:b/>
                <w:bCs/>
              </w:rPr>
            </w:pPr>
          </w:p>
        </w:tc>
      </w:tr>
      <w:tr w:rsidR="00B00BCB" w14:paraId="19B240FA" w14:textId="77777777" w:rsidTr="005406AA">
        <w:trPr>
          <w:trHeight w:val="454"/>
        </w:trPr>
        <w:tc>
          <w:tcPr>
            <w:tcW w:w="3000" w:type="dxa"/>
            <w:vAlign w:val="center"/>
          </w:tcPr>
          <w:p w14:paraId="0684C020" w14:textId="77777777" w:rsidR="00B00BCB" w:rsidRPr="003F7D60" w:rsidRDefault="00B00BCB" w:rsidP="005406AA">
            <w:pPr>
              <w:jc w:val="both"/>
              <w:rPr>
                <w:bCs/>
              </w:rPr>
            </w:pPr>
            <w:r w:rsidRPr="003F7D60">
              <w:rPr>
                <w:bCs/>
              </w:rPr>
              <w:t>Totaal</w:t>
            </w:r>
          </w:p>
        </w:tc>
        <w:tc>
          <w:tcPr>
            <w:tcW w:w="3070" w:type="dxa"/>
            <w:vAlign w:val="center"/>
          </w:tcPr>
          <w:p w14:paraId="2DCB4000" w14:textId="77777777" w:rsidR="00B00BCB" w:rsidRPr="003F7D60" w:rsidRDefault="00B00BCB" w:rsidP="005406AA">
            <w:pPr>
              <w:jc w:val="both"/>
              <w:rPr>
                <w:b/>
                <w:bCs/>
              </w:rPr>
            </w:pPr>
          </w:p>
        </w:tc>
        <w:tc>
          <w:tcPr>
            <w:tcW w:w="3070" w:type="dxa"/>
            <w:vAlign w:val="center"/>
          </w:tcPr>
          <w:p w14:paraId="69631890" w14:textId="77777777" w:rsidR="00B00BCB" w:rsidRPr="003F7D60" w:rsidRDefault="00B00BCB" w:rsidP="005406AA">
            <w:pPr>
              <w:jc w:val="both"/>
              <w:rPr>
                <w:b/>
                <w:bCs/>
              </w:rPr>
            </w:pPr>
          </w:p>
        </w:tc>
      </w:tr>
    </w:tbl>
    <w:p w14:paraId="6673898A" w14:textId="77777777" w:rsidR="00B00BCB" w:rsidRDefault="00B00BCB" w:rsidP="00B00BCB">
      <w:pPr>
        <w:jc w:val="both"/>
        <w:rPr>
          <w:b/>
          <w:bCs/>
          <w:sz w:val="3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1"/>
        <w:gridCol w:w="3021"/>
        <w:gridCol w:w="3010"/>
      </w:tblGrid>
      <w:tr w:rsidR="00B00BCB" w14:paraId="0FD73B5C" w14:textId="77777777" w:rsidTr="005406AA">
        <w:trPr>
          <w:trHeight w:val="454"/>
        </w:trPr>
        <w:tc>
          <w:tcPr>
            <w:tcW w:w="3000" w:type="dxa"/>
            <w:vAlign w:val="center"/>
          </w:tcPr>
          <w:p w14:paraId="79706159" w14:textId="77777777" w:rsidR="00B00BCB" w:rsidRPr="003F7D60" w:rsidRDefault="00B00BCB" w:rsidP="005406AA">
            <w:pPr>
              <w:jc w:val="both"/>
              <w:rPr>
                <w:bCs/>
              </w:rPr>
            </w:pPr>
            <w:r w:rsidRPr="003F7D60">
              <w:rPr>
                <w:bCs/>
              </w:rPr>
              <w:t>Verbeteringen 2</w:t>
            </w:r>
            <w:r w:rsidRPr="003F7D60">
              <w:rPr>
                <w:bCs/>
                <w:vertAlign w:val="superscript"/>
              </w:rPr>
              <w:t>e</w:t>
            </w:r>
            <w:r w:rsidRPr="003F7D60">
              <w:rPr>
                <w:bCs/>
              </w:rPr>
              <w:t xml:space="preserve"> jaar</w:t>
            </w:r>
          </w:p>
        </w:tc>
        <w:tc>
          <w:tcPr>
            <w:tcW w:w="3070" w:type="dxa"/>
            <w:vAlign w:val="center"/>
          </w:tcPr>
          <w:p w14:paraId="67539AF3" w14:textId="77777777" w:rsidR="00B00BCB" w:rsidRPr="003F7D60" w:rsidRDefault="00B00BCB" w:rsidP="005406AA">
            <w:pPr>
              <w:jc w:val="both"/>
              <w:rPr>
                <w:bCs/>
              </w:rPr>
            </w:pPr>
            <w:r w:rsidRPr="003F7D60">
              <w:rPr>
                <w:bCs/>
              </w:rPr>
              <w:t>Motivering</w:t>
            </w:r>
          </w:p>
        </w:tc>
        <w:tc>
          <w:tcPr>
            <w:tcW w:w="3070" w:type="dxa"/>
            <w:vAlign w:val="center"/>
          </w:tcPr>
          <w:p w14:paraId="0D6C53CB" w14:textId="77777777" w:rsidR="00B00BCB" w:rsidRPr="003F7D60" w:rsidRDefault="00B00BCB" w:rsidP="005406AA">
            <w:pPr>
              <w:jc w:val="both"/>
              <w:rPr>
                <w:bCs/>
              </w:rPr>
            </w:pPr>
            <w:r w:rsidRPr="003F7D60">
              <w:rPr>
                <w:bCs/>
              </w:rPr>
              <w:t>Kosten</w:t>
            </w:r>
          </w:p>
        </w:tc>
      </w:tr>
      <w:tr w:rsidR="00B00BCB" w14:paraId="194C9588" w14:textId="77777777" w:rsidTr="005406AA">
        <w:tc>
          <w:tcPr>
            <w:tcW w:w="3000" w:type="dxa"/>
          </w:tcPr>
          <w:p w14:paraId="4F0CFD21" w14:textId="77777777" w:rsidR="00B00BCB" w:rsidRPr="003F7D60" w:rsidRDefault="00B00BCB" w:rsidP="005406AA">
            <w:pPr>
              <w:jc w:val="both"/>
              <w:rPr>
                <w:b/>
                <w:bCs/>
              </w:rPr>
            </w:pPr>
          </w:p>
          <w:p w14:paraId="4057CA7B" w14:textId="77777777" w:rsidR="00B00BCB" w:rsidRPr="003F7D60" w:rsidRDefault="00B00BCB" w:rsidP="005406AA">
            <w:pPr>
              <w:jc w:val="both"/>
              <w:rPr>
                <w:b/>
                <w:bCs/>
              </w:rPr>
            </w:pPr>
          </w:p>
          <w:p w14:paraId="02FFB551" w14:textId="77777777" w:rsidR="00B00BCB" w:rsidRPr="003F7D60" w:rsidRDefault="00B00BCB" w:rsidP="005406AA">
            <w:pPr>
              <w:jc w:val="both"/>
              <w:rPr>
                <w:b/>
                <w:bCs/>
              </w:rPr>
            </w:pPr>
          </w:p>
          <w:p w14:paraId="26DB95BB" w14:textId="77777777" w:rsidR="00B00BCB" w:rsidRDefault="00B00BCB" w:rsidP="005406AA">
            <w:pPr>
              <w:jc w:val="both"/>
              <w:rPr>
                <w:b/>
                <w:bCs/>
              </w:rPr>
            </w:pPr>
          </w:p>
          <w:p w14:paraId="510BEE58" w14:textId="77777777" w:rsidR="00B00BCB" w:rsidRDefault="00B00BCB" w:rsidP="005406AA">
            <w:pPr>
              <w:jc w:val="both"/>
              <w:rPr>
                <w:b/>
                <w:bCs/>
              </w:rPr>
            </w:pPr>
          </w:p>
          <w:p w14:paraId="51C3746B" w14:textId="77777777" w:rsidR="00B00BCB" w:rsidRDefault="00B00BCB" w:rsidP="005406AA">
            <w:pPr>
              <w:jc w:val="both"/>
              <w:rPr>
                <w:b/>
                <w:bCs/>
              </w:rPr>
            </w:pPr>
          </w:p>
          <w:p w14:paraId="52560D87" w14:textId="77777777" w:rsidR="00B00BCB" w:rsidRPr="003F7D60" w:rsidRDefault="00B00BCB" w:rsidP="005406AA">
            <w:pPr>
              <w:jc w:val="both"/>
              <w:rPr>
                <w:b/>
                <w:bCs/>
              </w:rPr>
            </w:pPr>
          </w:p>
          <w:p w14:paraId="4A51DA05" w14:textId="77777777" w:rsidR="00B00BCB" w:rsidRDefault="00B00BCB" w:rsidP="005406AA">
            <w:pPr>
              <w:jc w:val="both"/>
              <w:rPr>
                <w:b/>
                <w:bCs/>
              </w:rPr>
            </w:pPr>
          </w:p>
          <w:p w14:paraId="4125D3D3" w14:textId="77777777" w:rsidR="00B00BCB" w:rsidRPr="003F7D60" w:rsidRDefault="00B00BCB" w:rsidP="005406AA">
            <w:pPr>
              <w:jc w:val="both"/>
              <w:rPr>
                <w:b/>
                <w:bCs/>
              </w:rPr>
            </w:pPr>
          </w:p>
          <w:p w14:paraId="633C0F9B" w14:textId="77777777" w:rsidR="00B00BCB" w:rsidRPr="003F7D60" w:rsidRDefault="00B00BCB" w:rsidP="005406AA">
            <w:pPr>
              <w:jc w:val="both"/>
              <w:rPr>
                <w:b/>
                <w:bCs/>
              </w:rPr>
            </w:pPr>
          </w:p>
          <w:p w14:paraId="122F91DE" w14:textId="77777777" w:rsidR="00B00BCB" w:rsidRPr="003F7D60" w:rsidRDefault="00B00BCB" w:rsidP="005406AA">
            <w:pPr>
              <w:jc w:val="both"/>
              <w:rPr>
                <w:b/>
                <w:bCs/>
              </w:rPr>
            </w:pPr>
          </w:p>
          <w:p w14:paraId="45FB9BFC" w14:textId="77777777" w:rsidR="00B00BCB" w:rsidRPr="003F7D60" w:rsidRDefault="00B00BCB" w:rsidP="005406AA">
            <w:pPr>
              <w:jc w:val="both"/>
              <w:rPr>
                <w:b/>
                <w:bCs/>
              </w:rPr>
            </w:pPr>
          </w:p>
          <w:p w14:paraId="609BDE13" w14:textId="77777777" w:rsidR="00B00BCB" w:rsidRPr="003F7D60" w:rsidRDefault="00B00BCB" w:rsidP="005406AA">
            <w:pPr>
              <w:jc w:val="both"/>
              <w:rPr>
                <w:b/>
                <w:bCs/>
              </w:rPr>
            </w:pPr>
          </w:p>
          <w:p w14:paraId="56A35C56" w14:textId="77777777" w:rsidR="00B00BCB" w:rsidRPr="003F7D60" w:rsidRDefault="00B00BCB" w:rsidP="005406AA">
            <w:pPr>
              <w:jc w:val="both"/>
              <w:rPr>
                <w:b/>
                <w:bCs/>
              </w:rPr>
            </w:pPr>
          </w:p>
          <w:p w14:paraId="541A3C7D" w14:textId="77777777" w:rsidR="00B00BCB" w:rsidRPr="003F7D60" w:rsidRDefault="00B00BCB" w:rsidP="005406AA">
            <w:pPr>
              <w:jc w:val="both"/>
              <w:rPr>
                <w:b/>
                <w:bCs/>
              </w:rPr>
            </w:pPr>
          </w:p>
        </w:tc>
        <w:tc>
          <w:tcPr>
            <w:tcW w:w="3070" w:type="dxa"/>
          </w:tcPr>
          <w:p w14:paraId="0D8F5ACF" w14:textId="77777777" w:rsidR="00B00BCB" w:rsidRPr="003F7D60" w:rsidRDefault="00B00BCB" w:rsidP="005406AA">
            <w:pPr>
              <w:jc w:val="both"/>
              <w:rPr>
                <w:b/>
                <w:bCs/>
              </w:rPr>
            </w:pPr>
          </w:p>
        </w:tc>
        <w:tc>
          <w:tcPr>
            <w:tcW w:w="3070" w:type="dxa"/>
          </w:tcPr>
          <w:p w14:paraId="4F9B710B" w14:textId="77777777" w:rsidR="00B00BCB" w:rsidRPr="003F7D60" w:rsidRDefault="00B00BCB" w:rsidP="005406AA">
            <w:pPr>
              <w:jc w:val="both"/>
              <w:rPr>
                <w:b/>
                <w:bCs/>
              </w:rPr>
            </w:pPr>
          </w:p>
        </w:tc>
      </w:tr>
      <w:tr w:rsidR="00B00BCB" w14:paraId="2B1EFA37" w14:textId="77777777" w:rsidTr="005406AA">
        <w:trPr>
          <w:trHeight w:val="454"/>
        </w:trPr>
        <w:tc>
          <w:tcPr>
            <w:tcW w:w="3000" w:type="dxa"/>
            <w:vAlign w:val="center"/>
          </w:tcPr>
          <w:p w14:paraId="2A11306A" w14:textId="77777777" w:rsidR="00B00BCB" w:rsidRPr="003F7D60" w:rsidRDefault="00B00BCB" w:rsidP="005406AA">
            <w:pPr>
              <w:jc w:val="both"/>
              <w:rPr>
                <w:bCs/>
              </w:rPr>
            </w:pPr>
            <w:r w:rsidRPr="003F7D60">
              <w:rPr>
                <w:bCs/>
              </w:rPr>
              <w:t>Totaal</w:t>
            </w:r>
          </w:p>
        </w:tc>
        <w:tc>
          <w:tcPr>
            <w:tcW w:w="3070" w:type="dxa"/>
            <w:vAlign w:val="center"/>
          </w:tcPr>
          <w:p w14:paraId="707B1A36" w14:textId="77777777" w:rsidR="00B00BCB" w:rsidRPr="003F7D60" w:rsidRDefault="00B00BCB" w:rsidP="005406AA">
            <w:pPr>
              <w:jc w:val="both"/>
              <w:rPr>
                <w:bCs/>
              </w:rPr>
            </w:pPr>
          </w:p>
        </w:tc>
        <w:tc>
          <w:tcPr>
            <w:tcW w:w="3070" w:type="dxa"/>
            <w:vAlign w:val="center"/>
          </w:tcPr>
          <w:p w14:paraId="3DA9834D" w14:textId="77777777" w:rsidR="00B00BCB" w:rsidRPr="003F7D60" w:rsidRDefault="00B00BCB" w:rsidP="005406AA">
            <w:pPr>
              <w:jc w:val="both"/>
              <w:rPr>
                <w:bCs/>
              </w:rPr>
            </w:pPr>
          </w:p>
        </w:tc>
      </w:tr>
    </w:tbl>
    <w:p w14:paraId="5E71D044" w14:textId="77777777" w:rsidR="00B00BCB" w:rsidRDefault="00B00BCB" w:rsidP="00B00BCB">
      <w:pPr>
        <w:pStyle w:val="Kop1"/>
        <w:jc w:val="both"/>
      </w:pPr>
    </w:p>
    <w:p w14:paraId="0B71B33F" w14:textId="18BDDF46" w:rsidR="00D0040F" w:rsidRDefault="00D0040F" w:rsidP="00B00BCB"/>
    <w:sectPr w:rsidR="00D0040F" w:rsidSect="00544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A7C"/>
    <w:multiLevelType w:val="hybridMultilevel"/>
    <w:tmpl w:val="980A6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C1E19"/>
    <w:multiLevelType w:val="hybridMultilevel"/>
    <w:tmpl w:val="98B04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47CCE"/>
    <w:multiLevelType w:val="hybridMultilevel"/>
    <w:tmpl w:val="BDDACB00"/>
    <w:lvl w:ilvl="0" w:tplc="22F21C42">
      <w:start w:val="1"/>
      <w:numFmt w:val="decimal"/>
      <w:lvlText w:val="%1."/>
      <w:lvlJc w:val="left"/>
      <w:pPr>
        <w:ind w:left="720" w:hanging="360"/>
      </w:pPr>
      <w:rPr>
        <w:rFonts w:ascii="Times New Roman" w:eastAsiaTheme="minorHAns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D04769"/>
    <w:multiLevelType w:val="hybridMultilevel"/>
    <w:tmpl w:val="78B43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117A7"/>
    <w:multiLevelType w:val="hybridMultilevel"/>
    <w:tmpl w:val="0B1EC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62168"/>
    <w:multiLevelType w:val="hybridMultilevel"/>
    <w:tmpl w:val="956E0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6C3B7B"/>
    <w:multiLevelType w:val="hybridMultilevel"/>
    <w:tmpl w:val="2FFE738C"/>
    <w:lvl w:ilvl="0" w:tplc="0413000F">
      <w:start w:val="1"/>
      <w:numFmt w:val="decimal"/>
      <w:lvlText w:val="%1."/>
      <w:lvlJc w:val="left"/>
      <w:pPr>
        <w:tabs>
          <w:tab w:val="num" w:pos="360"/>
        </w:tabs>
        <w:ind w:left="360" w:hanging="360"/>
      </w:pPr>
      <w:rPr>
        <w:rFonts w:hint="default"/>
      </w:rPr>
    </w:lvl>
    <w:lvl w:ilvl="1" w:tplc="04130017">
      <w:start w:val="1"/>
      <w:numFmt w:val="lowerLetter"/>
      <w:lvlText w:val="%2)"/>
      <w:lvlJc w:val="left"/>
      <w:pPr>
        <w:tabs>
          <w:tab w:val="num" w:pos="1080"/>
        </w:tabs>
        <w:ind w:left="1080" w:hanging="360"/>
      </w:pPr>
      <w:rPr>
        <w:rFonts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3CD3712"/>
    <w:multiLevelType w:val="hybridMultilevel"/>
    <w:tmpl w:val="FBBCF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CB"/>
    <w:rsid w:val="000405F7"/>
    <w:rsid w:val="000415F1"/>
    <w:rsid w:val="00053BF1"/>
    <w:rsid w:val="000D0A60"/>
    <w:rsid w:val="000E4B35"/>
    <w:rsid w:val="00187882"/>
    <w:rsid w:val="001B420D"/>
    <w:rsid w:val="001D1D6B"/>
    <w:rsid w:val="00213C82"/>
    <w:rsid w:val="002638A2"/>
    <w:rsid w:val="0027648C"/>
    <w:rsid w:val="003B1E3E"/>
    <w:rsid w:val="003B55C3"/>
    <w:rsid w:val="004C53E3"/>
    <w:rsid w:val="005402B2"/>
    <w:rsid w:val="005440E3"/>
    <w:rsid w:val="00632113"/>
    <w:rsid w:val="00633079"/>
    <w:rsid w:val="007108CD"/>
    <w:rsid w:val="007332B9"/>
    <w:rsid w:val="00737B3C"/>
    <w:rsid w:val="007F038B"/>
    <w:rsid w:val="00836864"/>
    <w:rsid w:val="0086378D"/>
    <w:rsid w:val="009505C9"/>
    <w:rsid w:val="00A16ECE"/>
    <w:rsid w:val="00B00BCB"/>
    <w:rsid w:val="00B43410"/>
    <w:rsid w:val="00CC4CD3"/>
    <w:rsid w:val="00D0040F"/>
    <w:rsid w:val="00D162A6"/>
    <w:rsid w:val="00E600E1"/>
    <w:rsid w:val="00E853C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4BC4"/>
  <w15:chartTrackingRefBased/>
  <w15:docId w15:val="{942C5DAD-86F9-4ACC-8FD8-E4A2FA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0BCB"/>
    <w:pPr>
      <w:spacing w:after="0" w:line="240" w:lineRule="auto"/>
    </w:pPr>
    <w:rPr>
      <w:rFonts w:ascii="Times New Roman" w:eastAsia="Times New Roman" w:hAnsi="Times New Roman" w:cs="Times New Roman"/>
      <w:sz w:val="24"/>
      <w:szCs w:val="24"/>
      <w:lang w:val="nl-NL" w:eastAsia="nl-NL"/>
    </w:rPr>
  </w:style>
  <w:style w:type="paragraph" w:styleId="Kop1">
    <w:name w:val="heading 1"/>
    <w:basedOn w:val="Standaard"/>
    <w:next w:val="Standaard"/>
    <w:link w:val="Kop1Char"/>
    <w:qFormat/>
    <w:rsid w:val="00B00BCB"/>
    <w:pPr>
      <w:keepNext/>
      <w:outlineLvl w:val="0"/>
    </w:pPr>
    <w:rPr>
      <w:b/>
      <w:bCs/>
      <w:sz w:val="28"/>
    </w:rPr>
  </w:style>
  <w:style w:type="paragraph" w:styleId="Kop2">
    <w:name w:val="heading 2"/>
    <w:basedOn w:val="Standaard"/>
    <w:next w:val="Standaard"/>
    <w:link w:val="Kop2Char"/>
    <w:qFormat/>
    <w:rsid w:val="00B00BCB"/>
    <w:pPr>
      <w:keepNext/>
      <w:spacing w:line="360" w:lineRule="auto"/>
      <w:outlineLvl w:val="1"/>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0BCB"/>
    <w:rPr>
      <w:rFonts w:ascii="Times New Roman" w:eastAsia="Times New Roman" w:hAnsi="Times New Roman" w:cs="Times New Roman"/>
      <w:b/>
      <w:bCs/>
      <w:sz w:val="28"/>
      <w:szCs w:val="24"/>
      <w:lang w:val="nl-NL" w:eastAsia="nl-NL"/>
    </w:rPr>
  </w:style>
  <w:style w:type="character" w:customStyle="1" w:styleId="Kop2Char">
    <w:name w:val="Kop 2 Char"/>
    <w:basedOn w:val="Standaardalinea-lettertype"/>
    <w:link w:val="Kop2"/>
    <w:rsid w:val="00B00BCB"/>
    <w:rPr>
      <w:rFonts w:ascii="Times New Roman" w:eastAsia="Times New Roman" w:hAnsi="Times New Roman" w:cs="Times New Roman"/>
      <w:i/>
      <w:iCs/>
      <w:sz w:val="24"/>
      <w:szCs w:val="24"/>
      <w:lang w:val="nl-NL" w:eastAsia="nl-NL"/>
    </w:rPr>
  </w:style>
  <w:style w:type="paragraph" w:styleId="Plattetekstinspringen">
    <w:name w:val="Body Text Indent"/>
    <w:basedOn w:val="Standaard"/>
    <w:link w:val="PlattetekstinspringenChar"/>
    <w:rsid w:val="00B00BCB"/>
    <w:pPr>
      <w:ind w:left="708"/>
    </w:pPr>
    <w:rPr>
      <w:spacing w:val="-3"/>
      <w:szCs w:val="20"/>
      <w:lang w:val="en-GB"/>
    </w:rPr>
  </w:style>
  <w:style w:type="character" w:customStyle="1" w:styleId="PlattetekstinspringenChar">
    <w:name w:val="Platte tekst inspringen Char"/>
    <w:basedOn w:val="Standaardalinea-lettertype"/>
    <w:link w:val="Plattetekstinspringen"/>
    <w:rsid w:val="00B00BCB"/>
    <w:rPr>
      <w:rFonts w:ascii="Times New Roman" w:eastAsia="Times New Roman" w:hAnsi="Times New Roman" w:cs="Times New Roman"/>
      <w:spacing w:val="-3"/>
      <w:sz w:val="24"/>
      <w:szCs w:val="20"/>
      <w:lang w:val="en-GB" w:eastAsia="nl-NL"/>
    </w:rPr>
  </w:style>
  <w:style w:type="paragraph" w:styleId="Plattetekstinspringen2">
    <w:name w:val="Body Text Indent 2"/>
    <w:basedOn w:val="Standaard"/>
    <w:link w:val="Plattetekstinspringen2Char"/>
    <w:rsid w:val="00B00BCB"/>
    <w:pPr>
      <w:ind w:left="705"/>
    </w:pPr>
    <w:rPr>
      <w:spacing w:val="-3"/>
      <w:szCs w:val="20"/>
      <w:lang w:val="en-GB"/>
    </w:rPr>
  </w:style>
  <w:style w:type="character" w:customStyle="1" w:styleId="Plattetekstinspringen2Char">
    <w:name w:val="Platte tekst inspringen 2 Char"/>
    <w:basedOn w:val="Standaardalinea-lettertype"/>
    <w:link w:val="Plattetekstinspringen2"/>
    <w:rsid w:val="00B00BCB"/>
    <w:rPr>
      <w:rFonts w:ascii="Times New Roman" w:eastAsia="Times New Roman" w:hAnsi="Times New Roman" w:cs="Times New Roman"/>
      <w:spacing w:val="-3"/>
      <w:sz w:val="24"/>
      <w:szCs w:val="20"/>
      <w:lang w:val="en-GB" w:eastAsia="nl-NL"/>
    </w:rPr>
  </w:style>
  <w:style w:type="paragraph" w:styleId="Voettekst">
    <w:name w:val="footer"/>
    <w:basedOn w:val="Standaard"/>
    <w:link w:val="VoettekstChar"/>
    <w:rsid w:val="00B00BCB"/>
    <w:pPr>
      <w:tabs>
        <w:tab w:val="center" w:pos="4536"/>
        <w:tab w:val="right" w:pos="9072"/>
      </w:tabs>
    </w:pPr>
  </w:style>
  <w:style w:type="character" w:customStyle="1" w:styleId="VoettekstChar">
    <w:name w:val="Voettekst Char"/>
    <w:basedOn w:val="Standaardalinea-lettertype"/>
    <w:link w:val="Voettekst"/>
    <w:rsid w:val="00B00BCB"/>
    <w:rPr>
      <w:rFonts w:ascii="Times New Roman" w:eastAsia="Times New Roman" w:hAnsi="Times New Roman" w:cs="Times New Roman"/>
      <w:sz w:val="24"/>
      <w:szCs w:val="24"/>
      <w:lang w:val="nl-NL" w:eastAsia="nl-NL"/>
    </w:rPr>
  </w:style>
  <w:style w:type="paragraph" w:styleId="Lijstalinea">
    <w:name w:val="List Paragraph"/>
    <w:basedOn w:val="Standaard"/>
    <w:uiPriority w:val="34"/>
    <w:qFormat/>
    <w:rsid w:val="00836864"/>
    <w:pPr>
      <w:spacing w:after="160" w:line="259" w:lineRule="auto"/>
      <w:ind w:left="720"/>
      <w:contextualSpacing/>
    </w:pPr>
    <w:rPr>
      <w:rFonts w:asciiTheme="minorHAnsi" w:eastAsiaTheme="minorHAnsi" w:hAnsiTheme="minorHAnsi" w:cstheme="minorBidi"/>
      <w:sz w:val="22"/>
      <w:szCs w:val="22"/>
      <w:lang w:val="en-AU" w:eastAsia="en-US"/>
    </w:rPr>
  </w:style>
  <w:style w:type="character" w:styleId="Hyperlink">
    <w:name w:val="Hyperlink"/>
    <w:basedOn w:val="Standaardalinea-lettertype"/>
    <w:uiPriority w:val="99"/>
    <w:unhideWhenUsed/>
    <w:rsid w:val="00836864"/>
    <w:rPr>
      <w:color w:val="0563C1" w:themeColor="hyperlink"/>
      <w:u w:val="single"/>
    </w:rPr>
  </w:style>
  <w:style w:type="character" w:styleId="GevolgdeHyperlink">
    <w:name w:val="FollowedHyperlink"/>
    <w:basedOn w:val="Standaardalinea-lettertype"/>
    <w:uiPriority w:val="99"/>
    <w:semiHidden/>
    <w:unhideWhenUsed/>
    <w:rsid w:val="00836864"/>
    <w:rPr>
      <w:color w:val="954F72" w:themeColor="followedHyperlink"/>
      <w:u w:val="single"/>
    </w:rPr>
  </w:style>
  <w:style w:type="character" w:styleId="Onopgelostemelding">
    <w:name w:val="Unresolved Mention"/>
    <w:basedOn w:val="Standaardalinea-lettertype"/>
    <w:uiPriority w:val="99"/>
    <w:semiHidden/>
    <w:unhideWhenUsed/>
    <w:rsid w:val="00E85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8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yglvoices/6519884373/in/album-72157628439895613/" TargetMode="External"/><Relationship Id="rId3" Type="http://schemas.openxmlformats.org/officeDocument/2006/relationships/settings" Target="settings.xml"/><Relationship Id="rId7" Type="http://schemas.openxmlformats.org/officeDocument/2006/relationships/hyperlink" Target="https://www.flickr.com/people/yglvo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load.wikimedia.org/wikipedia/commons/4/44/Dharavi_India.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creativecommons.org/licenses/by/2.0/deed.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926</Words>
  <Characters>5284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Joop van der Schee</dc:creator>
  <cp:keywords/>
  <dc:description/>
  <cp:lastModifiedBy>Joop van der Schee</cp:lastModifiedBy>
  <cp:revision>2</cp:revision>
  <dcterms:created xsi:type="dcterms:W3CDTF">2022-01-08T12:10:00Z</dcterms:created>
  <dcterms:modified xsi:type="dcterms:W3CDTF">2022-01-08T12:10:00Z</dcterms:modified>
</cp:coreProperties>
</file>